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FE4441" w:rsidRDefault="00E57EC4" w:rsidP="005E2150">
      <w:pPr>
        <w:pStyle w:val="FirstParagraph"/>
        <w:rPr>
          <w:rFonts w:ascii="Times New Roman" w:hAnsi="Times New Roman" w:cs="Times New Roman"/>
        </w:rPr>
      </w:pPr>
      <w:r w:rsidRPr="00FE4441">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00BFEA61" wp14:editId="5D8F3619">
                <wp:simplePos x="0" y="0"/>
                <wp:positionH relativeFrom="column">
                  <wp:posOffset>4599293</wp:posOffset>
                </wp:positionH>
                <wp:positionV relativeFrom="paragraph">
                  <wp:posOffset>-299816</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2.15pt;margin-top:-23.6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C5HNXx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0"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1" o:title="ChatGPT Image Jun 18, 2025, 10_21_14 AM" chromakey="white"/>
                  <v:path arrowok="t"/>
                </v:shape>
              </v:group>
            </w:pict>
          </mc:Fallback>
        </mc:AlternateContent>
      </w:r>
      <w:r w:rsidR="000B7B22" w:rsidRPr="00FE4441">
        <w:rPr>
          <w:rFonts w:ascii="Times New Roman" w:hAnsi="Times New Roman" w:cs="Times New Roman"/>
          <w:b/>
          <w:bCs/>
        </w:rPr>
        <w:t>KENYA JUNIOR SCH</w:t>
      </w:r>
      <w:r w:rsidRPr="00FE4441">
        <w:rPr>
          <w:rFonts w:ascii="Times New Roman" w:hAnsi="Times New Roman" w:cs="Times New Roman"/>
          <w:b/>
          <w:bCs/>
        </w:rPr>
        <w:t>OOL EDUCATION ASSESSMENT</w:t>
      </w:r>
    </w:p>
    <w:p w:rsidR="000B7B22" w:rsidRPr="00FE4441" w:rsidRDefault="00884E9C" w:rsidP="005E2150">
      <w:pPr>
        <w:pStyle w:val="FirstParagraph"/>
        <w:rPr>
          <w:rFonts w:ascii="Times New Roman" w:hAnsi="Times New Roman" w:cs="Times New Roman"/>
          <w:b/>
          <w:bCs/>
        </w:rPr>
      </w:pPr>
      <w:r w:rsidRPr="00FE4441">
        <w:rPr>
          <w:rFonts w:ascii="Times New Roman" w:hAnsi="Times New Roman" w:cs="Times New Roman"/>
          <w:b/>
          <w:bCs/>
        </w:rPr>
        <w:t>GRADE 9</w:t>
      </w:r>
      <w:r w:rsidR="000B7B22" w:rsidRPr="00FE4441">
        <w:rPr>
          <w:rFonts w:ascii="Times New Roman" w:hAnsi="Times New Roman" w:cs="Times New Roman"/>
          <w:b/>
          <w:bCs/>
        </w:rPr>
        <w:t xml:space="preserve">: </w:t>
      </w:r>
      <w:r w:rsidRPr="00FE4441">
        <w:rPr>
          <w:rFonts w:ascii="Times New Roman" w:hAnsi="Times New Roman" w:cs="Times New Roman"/>
          <w:b/>
          <w:bCs/>
        </w:rPr>
        <w:t>9</w:t>
      </w:r>
      <w:r w:rsidR="00EC33E1" w:rsidRPr="00FE4441">
        <w:rPr>
          <w:rFonts w:ascii="Times New Roman" w:hAnsi="Times New Roman" w:cs="Times New Roman"/>
          <w:b/>
          <w:bCs/>
        </w:rPr>
        <w:t>06/1: AGRICULTURE AND NUTRITION</w:t>
      </w:r>
    </w:p>
    <w:p w:rsidR="000B7B22" w:rsidRPr="00FE4441" w:rsidRDefault="00C85682" w:rsidP="005E2150">
      <w:pPr>
        <w:pStyle w:val="FirstParagraph"/>
        <w:rPr>
          <w:rFonts w:ascii="Times New Roman" w:hAnsi="Times New Roman" w:cs="Times New Roman"/>
        </w:rPr>
      </w:pPr>
      <w:r w:rsidRPr="00FE4441">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1.05pt;margin-top:2.8pt;width:83.5pt;height:59.9pt;z-index:251663360;mso-position-horizontal-relative:text;mso-position-vertical-relative:text;mso-width-relative:page;mso-height-relative:page" fillcolor="black">
            <v:fill r:id="rId12" o:title=""/>
            <v:stroke r:id="rId12" o:title=""/>
            <v:shadow color="#868686"/>
            <v:textpath style="font-family:&quot;Impact&quot;;v-text-spacing:52429f;v-text-kern:t" trim="t" fitpath="t" xscale="f" string="KJSEA"/>
          </v:shape>
        </w:pict>
      </w:r>
      <w:r w:rsidR="000B7B22" w:rsidRPr="00FE4441">
        <w:rPr>
          <w:rFonts w:ascii="Times New Roman" w:hAnsi="Times New Roman" w:cs="Times New Roman"/>
          <w:b/>
          <w:bCs/>
        </w:rPr>
        <w:t>CODE: 008   YEAR: 2025</w:t>
      </w:r>
    </w:p>
    <w:p w:rsidR="000B7B22" w:rsidRPr="00FE4441" w:rsidRDefault="000B7B22" w:rsidP="000B7B22">
      <w:pPr>
        <w:pStyle w:val="FirstParagraph"/>
        <w:rPr>
          <w:rFonts w:ascii="Times New Roman" w:hAnsi="Times New Roman" w:cs="Times New Roman"/>
        </w:rPr>
      </w:pPr>
      <w:r w:rsidRPr="00FE4441">
        <w:rPr>
          <w:rFonts w:ascii="Times New Roman" w:hAnsi="Times New Roman" w:cs="Times New Roman"/>
          <w:b/>
          <w:bCs/>
        </w:rPr>
        <w:t>MARKING SCHEME</w:t>
      </w:r>
    </w:p>
    <w:p w:rsidR="00EC33E1" w:rsidRPr="00FE4441" w:rsidRDefault="00EC33E1" w:rsidP="000B7B22">
      <w:pPr>
        <w:spacing w:line="480" w:lineRule="auto"/>
        <w:jc w:val="center"/>
        <w:rPr>
          <w:rFonts w:ascii="Times New Roman" w:hAnsi="Times New Roman" w:cs="Times New Roman"/>
          <w:b/>
          <w:sz w:val="24"/>
          <w:szCs w:val="24"/>
        </w:rPr>
      </w:pPr>
    </w:p>
    <w:p w:rsidR="00884E9C" w:rsidRPr="00FE4441" w:rsidRDefault="00884E9C" w:rsidP="00884E9C">
      <w:pPr>
        <w:spacing w:before="100" w:beforeAutospacing="1" w:after="100" w:afterAutospacing="1" w:line="240" w:lineRule="auto"/>
        <w:outlineLvl w:val="1"/>
        <w:rPr>
          <w:rFonts w:ascii="Times New Roman" w:eastAsia="Times New Roman" w:hAnsi="Times New Roman" w:cs="Times New Roman"/>
          <w:b/>
          <w:bCs/>
          <w:sz w:val="24"/>
          <w:szCs w:val="24"/>
        </w:rPr>
      </w:pPr>
      <w:r w:rsidRPr="00FE4441">
        <w:rPr>
          <w:rFonts w:ascii="Times New Roman" w:eastAsia="Times New Roman" w:hAnsi="Times New Roman" w:cs="Times New Roman"/>
          <w:b/>
          <w:bCs/>
          <w:sz w:val="24"/>
          <w:szCs w:val="24"/>
        </w:rPr>
        <w:t>SECTION A: MULTIPLE CHOICE QUESTIONS (30 Marks)</w:t>
      </w:r>
    </w:p>
    <w:tbl>
      <w:tblPr>
        <w:tblStyle w:val="Style1"/>
        <w:tblW w:w="0" w:type="auto"/>
        <w:tblLook w:val="04A0" w:firstRow="1" w:lastRow="0" w:firstColumn="1" w:lastColumn="0" w:noHBand="0" w:noVBand="1"/>
      </w:tblPr>
      <w:tblGrid>
        <w:gridCol w:w="1236"/>
        <w:gridCol w:w="1003"/>
        <w:gridCol w:w="9034"/>
      </w:tblGrid>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b/>
                <w:bCs/>
                <w:sz w:val="24"/>
                <w:szCs w:val="24"/>
              </w:rPr>
            </w:pPr>
            <w:r w:rsidRPr="00FE4441">
              <w:rPr>
                <w:rFonts w:ascii="Times New Roman" w:eastAsia="Times New Roman" w:hAnsi="Times New Roman" w:cs="Times New Roman"/>
                <w:b/>
                <w:bCs/>
                <w:sz w:val="24"/>
                <w:szCs w:val="24"/>
              </w:rPr>
              <w:t>Question No.</w:t>
            </w:r>
          </w:p>
        </w:tc>
        <w:tc>
          <w:tcPr>
            <w:tcW w:w="0" w:type="auto"/>
            <w:hideMark/>
          </w:tcPr>
          <w:p w:rsidR="00884E9C" w:rsidRPr="00FE4441" w:rsidRDefault="00884E9C" w:rsidP="00884E9C">
            <w:pPr>
              <w:jc w:val="center"/>
              <w:rPr>
                <w:rFonts w:ascii="Times New Roman" w:eastAsia="Times New Roman" w:hAnsi="Times New Roman" w:cs="Times New Roman"/>
                <w:b/>
                <w:bCs/>
                <w:sz w:val="24"/>
                <w:szCs w:val="24"/>
              </w:rPr>
            </w:pPr>
            <w:r w:rsidRPr="00FE4441">
              <w:rPr>
                <w:rFonts w:ascii="Times New Roman" w:eastAsia="Times New Roman" w:hAnsi="Times New Roman" w:cs="Times New Roman"/>
                <w:b/>
                <w:bCs/>
                <w:sz w:val="24"/>
                <w:szCs w:val="24"/>
              </w:rPr>
              <w:t>Answer</w:t>
            </w:r>
          </w:p>
        </w:tc>
        <w:tc>
          <w:tcPr>
            <w:tcW w:w="0" w:type="auto"/>
            <w:hideMark/>
          </w:tcPr>
          <w:p w:rsidR="00884E9C" w:rsidRPr="00FE4441" w:rsidRDefault="00884E9C" w:rsidP="00884E9C">
            <w:pPr>
              <w:rPr>
                <w:rFonts w:ascii="Times New Roman" w:eastAsia="Times New Roman" w:hAnsi="Times New Roman" w:cs="Times New Roman"/>
                <w:b/>
                <w:bCs/>
                <w:sz w:val="24"/>
                <w:szCs w:val="24"/>
              </w:rPr>
            </w:pPr>
            <w:r w:rsidRPr="00FE4441">
              <w:rPr>
                <w:rFonts w:ascii="Times New Roman" w:eastAsia="Times New Roman" w:hAnsi="Times New Roman" w:cs="Times New Roman"/>
                <w:b/>
                <w:bCs/>
                <w:sz w:val="24"/>
                <w:szCs w:val="24"/>
              </w:rPr>
              <w:t>Detailed Explanation</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Soil erosion</w:t>
            </w:r>
            <w:r w:rsidRPr="00FE4441">
              <w:rPr>
                <w:rFonts w:ascii="Times New Roman" w:eastAsia="Times New Roman" w:hAnsi="Times New Roman" w:cs="Times New Roman"/>
                <w:sz w:val="24"/>
                <w:szCs w:val="24"/>
              </w:rPr>
              <w:t xml:space="preserve"> is the process by which soil, particularly the valuable topsoil, is removed from the land by natural agents like water (as in heavy rains) or wind. This loss of topsoil directly reduces the land's fertility, impacting crop growth. Soil pollution refers to the contamination of soil with harmful substances, compaction is the compression of soil particles, and acidification is a decrease in soil pH, none of which directly describe the observed loss of topsoil due to rain.</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Water ponds</w:t>
            </w:r>
            <w:r w:rsidRPr="00FE4441">
              <w:rPr>
                <w:rFonts w:ascii="Times New Roman" w:eastAsia="Times New Roman" w:hAnsi="Times New Roman" w:cs="Times New Roman"/>
                <w:sz w:val="24"/>
                <w:szCs w:val="24"/>
              </w:rPr>
              <w:t xml:space="preserve"> are designed to capture and store large volumes of runoff water over extended periods, making them ideal for areas experiencing frequent droughts. Shallow water pans and retention ditches are smaller structures, good for immediate infiltration or short-term storage, but less effective for long-term water availability compared to ponds. Furrows are primarily for directing water to crops during irrigation, not for long-term storage.</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3</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A</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Fine tilth</w:t>
            </w:r>
            <w:r w:rsidRPr="00FE4441">
              <w:rPr>
                <w:rFonts w:ascii="Times New Roman" w:eastAsia="Times New Roman" w:hAnsi="Times New Roman" w:cs="Times New Roman"/>
                <w:sz w:val="24"/>
                <w:szCs w:val="24"/>
              </w:rPr>
              <w:t xml:space="preserve"> is characterized by small, loose soil particles, which provides excellent contact with small seeds like maize, ensuring good germination. It also allows for easy penetration of young roots. Coarse, cloddy, or lumpy tilth would have larger soil aggregates, making it harder for small seeds to establish proper contact with the soil and for roots to grow effectively.</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4</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Growing trees play a crucial role in </w:t>
            </w:r>
            <w:r w:rsidRPr="00FE4441">
              <w:rPr>
                <w:rFonts w:ascii="Times New Roman" w:eastAsia="Times New Roman" w:hAnsi="Times New Roman" w:cs="Times New Roman"/>
                <w:b/>
                <w:bCs/>
                <w:sz w:val="24"/>
                <w:szCs w:val="24"/>
              </w:rPr>
              <w:t>enhancing water retention in the soil</w:t>
            </w:r>
            <w:r w:rsidRPr="00FE4441">
              <w:rPr>
                <w:rFonts w:ascii="Times New Roman" w:eastAsia="Times New Roman" w:hAnsi="Times New Roman" w:cs="Times New Roman"/>
                <w:sz w:val="24"/>
                <w:szCs w:val="24"/>
              </w:rPr>
              <w:t>. Their root systems bind the soil, preventing runoff and increasing the infiltration of water into the ground. They also create a canopy that reduces evaporation from the soil surface. Trees do not increase soil salinity or air pollution; rather, they can help mitigate these issues. Depleting groundwater levels is typically associated with excessive water extraction, not tree growth, which often recharges groundwater.</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5</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In poultry farming, a </w:t>
            </w:r>
            <w:r w:rsidRPr="00FE4441">
              <w:rPr>
                <w:rFonts w:ascii="Times New Roman" w:eastAsia="Times New Roman" w:hAnsi="Times New Roman" w:cs="Times New Roman"/>
                <w:b/>
                <w:bCs/>
                <w:sz w:val="24"/>
                <w:szCs w:val="24"/>
              </w:rPr>
              <w:t>"fold" is primarily used to house and protect poultry</w:t>
            </w:r>
            <w:r w:rsidRPr="00FE4441">
              <w:rPr>
                <w:rFonts w:ascii="Times New Roman" w:eastAsia="Times New Roman" w:hAnsi="Times New Roman" w:cs="Times New Roman"/>
                <w:sz w:val="24"/>
                <w:szCs w:val="24"/>
              </w:rPr>
              <w:t>. It refers to an enclosed area, often with shelter, that provides safety from predators and adverse weather conditions, ensuring the well-being of the birds. While food and water are provided within the fold, its main function is housing and protection.</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6</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Steaming</w:t>
            </w:r>
            <w:r w:rsidRPr="00FE4441">
              <w:rPr>
                <w:rFonts w:ascii="Times New Roman" w:eastAsia="Times New Roman" w:hAnsi="Times New Roman" w:cs="Times New Roman"/>
                <w:sz w:val="24"/>
                <w:szCs w:val="24"/>
              </w:rPr>
              <w:t xml:space="preserve"> is the best cooking method for conserving water-soluble vitamins (like B vitamins and Vitamin C) in vegetables. This is because the vegetables do not come into direct contact with the cooking water, thus minimizing the leaching of these sensitive nutrients into the water. Boiling causes significant loss of water-soluble vitamins, while frying and roasting involve higher temperatures and fats that can also degrade some vitamins.</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7</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The observation of dead fish in a river and reduced crop yields strongly suggests </w:t>
            </w:r>
            <w:r w:rsidRPr="00FE4441">
              <w:rPr>
                <w:rFonts w:ascii="Times New Roman" w:eastAsia="Times New Roman" w:hAnsi="Times New Roman" w:cs="Times New Roman"/>
                <w:b/>
                <w:bCs/>
                <w:sz w:val="24"/>
                <w:szCs w:val="24"/>
              </w:rPr>
              <w:t>improper disposal of industrial waste</w:t>
            </w:r>
            <w:r w:rsidRPr="00FE4441">
              <w:rPr>
                <w:rFonts w:ascii="Times New Roman" w:eastAsia="Times New Roman" w:hAnsi="Times New Roman" w:cs="Times New Roman"/>
                <w:sz w:val="24"/>
                <w:szCs w:val="24"/>
              </w:rPr>
              <w:t xml:space="preserve">. Industrial waste often contains heavy metals, chemicals, and </w:t>
            </w:r>
            <w:r w:rsidRPr="00FE4441">
              <w:rPr>
                <w:rFonts w:ascii="Times New Roman" w:eastAsia="Times New Roman" w:hAnsi="Times New Roman" w:cs="Times New Roman"/>
                <w:sz w:val="24"/>
                <w:szCs w:val="24"/>
              </w:rPr>
              <w:lastRenderedPageBreak/>
              <w:t>pollutants that can contaminate water sources, harm aquatic life, and leach into the soil, rendering it toxic and infertile for crops. Over-fertilization, organic farming, and crop rotation are less likely to cause such severe and widespread environmental damage.</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lastRenderedPageBreak/>
              <w:t>8</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Compost</w:t>
            </w:r>
            <w:r w:rsidRPr="00FE4441">
              <w:rPr>
                <w:rFonts w:ascii="Times New Roman" w:eastAsia="Times New Roman" w:hAnsi="Times New Roman" w:cs="Times New Roman"/>
                <w:sz w:val="24"/>
                <w:szCs w:val="24"/>
              </w:rPr>
              <w:t xml:space="preserve"> is a type of organic manure produced from the decomposition of various organic materials, including plant residues and animal waste. It is a rich source of nutrients and beneficial microorganisms, making it an excellent natural alternative to synthetic chemical fertilizers for improving soil fertility. Pesticides and herbicides are chemical agents used for pest and weed control, respectively, and are not organic manures.</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9</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Making tomato sauce or puree</w:t>
            </w:r>
            <w:r w:rsidRPr="00FE4441">
              <w:rPr>
                <w:rFonts w:ascii="Times New Roman" w:eastAsia="Times New Roman" w:hAnsi="Times New Roman" w:cs="Times New Roman"/>
                <w:sz w:val="24"/>
                <w:szCs w:val="24"/>
              </w:rPr>
              <w:t xml:space="preserve"> is an excellent way to add value to tomato produce. This process transforms fresh, perishable tomatoes into a processed product with a longer shelf life, higher market value, and greater convenience for consumers. Selling them fresh or storing them as whole tomatoes does not add significant value or extend their shelf life as effectively.</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10</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The </w:t>
            </w:r>
            <w:r w:rsidRPr="00FE4441">
              <w:rPr>
                <w:rFonts w:ascii="Times New Roman" w:eastAsia="Times New Roman" w:hAnsi="Times New Roman" w:cs="Times New Roman"/>
                <w:b/>
                <w:bCs/>
                <w:sz w:val="24"/>
                <w:szCs w:val="24"/>
              </w:rPr>
              <w:t>plain seam</w:t>
            </w:r>
            <w:r w:rsidRPr="00FE4441">
              <w:rPr>
                <w:rFonts w:ascii="Times New Roman" w:eastAsia="Times New Roman" w:hAnsi="Times New Roman" w:cs="Times New Roman"/>
                <w:sz w:val="24"/>
                <w:szCs w:val="24"/>
              </w:rPr>
              <w:t xml:space="preserve"> is the most common and fundamental seam used for joining two pieces of fabric. It is strong, relatively flat, and versatile, making it suitable for a wide range of clothing construction. French seams and flat felled seams are more specialized, providing very neat, enclosed finishes, while a run and fell seam (similar to flat felled) is also used for strong, flat finishes but is less universally common for general joining.</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11</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Suspended gardens</w:t>
            </w:r>
            <w:r w:rsidRPr="00FE4441">
              <w:rPr>
                <w:rFonts w:ascii="Times New Roman" w:eastAsia="Times New Roman" w:hAnsi="Times New Roman" w:cs="Times New Roman"/>
                <w:sz w:val="24"/>
                <w:szCs w:val="24"/>
              </w:rPr>
              <w:t xml:space="preserve">, often involving hanging planters or vertical garden structures, are an innovative gardening technique that maximizes vertical space. This is particularly suitable for small plots of land where horizontal space is limited, allowing Farmer </w:t>
            </w:r>
            <w:proofErr w:type="spellStart"/>
            <w:r w:rsidRPr="00FE4441">
              <w:rPr>
                <w:rFonts w:ascii="Times New Roman" w:eastAsia="Times New Roman" w:hAnsi="Times New Roman" w:cs="Times New Roman"/>
                <w:sz w:val="24"/>
                <w:szCs w:val="24"/>
              </w:rPr>
              <w:t>Amani</w:t>
            </w:r>
            <w:proofErr w:type="spellEnd"/>
            <w:r w:rsidRPr="00FE4441">
              <w:rPr>
                <w:rFonts w:ascii="Times New Roman" w:eastAsia="Times New Roman" w:hAnsi="Times New Roman" w:cs="Times New Roman"/>
                <w:sz w:val="24"/>
                <w:szCs w:val="24"/>
              </w:rPr>
              <w:t xml:space="preserve"> to grow more crops in a confined area. Raised beds and container gardening utilize horizontal space, and traditional furrow gardening is a ground-based method.</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12</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 </w:t>
            </w:r>
            <w:r w:rsidRPr="00FE4441">
              <w:rPr>
                <w:rFonts w:ascii="Times New Roman" w:eastAsia="Times New Roman" w:hAnsi="Times New Roman" w:cs="Times New Roman"/>
                <w:b/>
                <w:bCs/>
                <w:sz w:val="24"/>
                <w:szCs w:val="24"/>
              </w:rPr>
              <w:t>balanced diet</w:t>
            </w:r>
            <w:r w:rsidRPr="00FE4441">
              <w:rPr>
                <w:rFonts w:ascii="Times New Roman" w:eastAsia="Times New Roman" w:hAnsi="Times New Roman" w:cs="Times New Roman"/>
                <w:sz w:val="24"/>
                <w:szCs w:val="24"/>
              </w:rPr>
              <w:t xml:space="preserve"> is a meal or dietary plan that provides all the essential nutrients—carbohydrates, proteins, fats, vitamins, minerals, and water—in the correct quantities and proportions required for optimal health, growth, and development. While carbohydrate-rich, protein-rich, or vitamin-rich meals focus on specific nutrients, they do not encompass the full range and balance required for overall health.</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13</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Ruffled feathers, closed eyes, and isolation are classic signs that a chicken is </w:t>
            </w:r>
            <w:r w:rsidRPr="00FE4441">
              <w:rPr>
                <w:rFonts w:ascii="Times New Roman" w:eastAsia="Times New Roman" w:hAnsi="Times New Roman" w:cs="Times New Roman"/>
                <w:b/>
                <w:bCs/>
                <w:sz w:val="24"/>
                <w:szCs w:val="24"/>
              </w:rPr>
              <w:t>sick</w:t>
            </w:r>
            <w:r w:rsidRPr="00FE4441">
              <w:rPr>
                <w:rFonts w:ascii="Times New Roman" w:eastAsia="Times New Roman" w:hAnsi="Times New Roman" w:cs="Times New Roman"/>
                <w:sz w:val="24"/>
                <w:szCs w:val="24"/>
              </w:rPr>
              <w:t xml:space="preserve">. These are general indicators of distress and illness in poultry. A happy chicken would typically be active and engaged with the flock. Laying eggs is a normal function, and </w:t>
            </w:r>
            <w:proofErr w:type="spellStart"/>
            <w:r w:rsidRPr="00FE4441">
              <w:rPr>
                <w:rFonts w:ascii="Times New Roman" w:eastAsia="Times New Roman" w:hAnsi="Times New Roman" w:cs="Times New Roman"/>
                <w:sz w:val="24"/>
                <w:szCs w:val="24"/>
              </w:rPr>
              <w:t>moulting</w:t>
            </w:r>
            <w:proofErr w:type="spellEnd"/>
            <w:r w:rsidRPr="00FE4441">
              <w:rPr>
                <w:rFonts w:ascii="Times New Roman" w:eastAsia="Times New Roman" w:hAnsi="Times New Roman" w:cs="Times New Roman"/>
                <w:sz w:val="24"/>
                <w:szCs w:val="24"/>
              </w:rPr>
              <w:t xml:space="preserve"> involves shedding feathers but usually doesn't present with isolation or closed eyes.</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14</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The primary reason for regular cleaning of the kitchen and equipment is </w:t>
            </w:r>
            <w:r w:rsidRPr="00FE4441">
              <w:rPr>
                <w:rFonts w:ascii="Times New Roman" w:eastAsia="Times New Roman" w:hAnsi="Times New Roman" w:cs="Times New Roman"/>
                <w:b/>
                <w:bCs/>
                <w:sz w:val="24"/>
                <w:szCs w:val="24"/>
              </w:rPr>
              <w:t>to prevent the growth of harmful microorganisms</w:t>
            </w:r>
            <w:r w:rsidRPr="00FE4441">
              <w:rPr>
                <w:rFonts w:ascii="Times New Roman" w:eastAsia="Times New Roman" w:hAnsi="Times New Roman" w:cs="Times New Roman"/>
                <w:sz w:val="24"/>
                <w:szCs w:val="24"/>
              </w:rPr>
              <w:t>. Food particles and moisture provide an ideal breeding ground for bacteria, fungi, and other pathogens that can cause foodborne illnesses. Regular cleaning ensures a hygienic environment, reducing the risk of contamination and protecting health. While aesthetics are a benefit, hygiene is the critical reason.</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15</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 crucial step in preparing a storage structure for crops is to </w:t>
            </w:r>
            <w:r w:rsidRPr="00FE4441">
              <w:rPr>
                <w:rFonts w:ascii="Times New Roman" w:eastAsia="Times New Roman" w:hAnsi="Times New Roman" w:cs="Times New Roman"/>
                <w:b/>
                <w:bCs/>
                <w:sz w:val="24"/>
                <w:szCs w:val="24"/>
              </w:rPr>
              <w:t>ensure the structure is well-ventilated and dry</w:t>
            </w:r>
            <w:r w:rsidRPr="00FE4441">
              <w:rPr>
                <w:rFonts w:ascii="Times New Roman" w:eastAsia="Times New Roman" w:hAnsi="Times New Roman" w:cs="Times New Roman"/>
                <w:sz w:val="24"/>
                <w:szCs w:val="24"/>
              </w:rPr>
              <w:t>. Moisture and poor ventilation create conditions favorable for mold growth, insect infestation, and spoilage. A dry and well-ventilated environment helps maintain the quality and extend the shelf life of the stored crops. The other options are either irrelevant or detrimental to proper storage.</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16</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Baled hay</w:t>
            </w:r>
            <w:r w:rsidRPr="00FE4441">
              <w:rPr>
                <w:rFonts w:ascii="Times New Roman" w:eastAsia="Times New Roman" w:hAnsi="Times New Roman" w:cs="Times New Roman"/>
                <w:sz w:val="24"/>
                <w:szCs w:val="24"/>
              </w:rPr>
              <w:t xml:space="preserve"> involves cutting grass or forage crops, drying them to a specific moisture content (typically around 15-20%), and then compressing them into bales for easy storage and transport. This method effectively preserves the nutritional value of the forage for later use, especially during dry seasons. Silage making involves fermentation, standing forage is left in the field, and grazing is direct consumption by animals.</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17</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Reheating</w:t>
            </w:r>
            <w:r w:rsidRPr="00FE4441">
              <w:rPr>
                <w:rFonts w:ascii="Times New Roman" w:eastAsia="Times New Roman" w:hAnsi="Times New Roman" w:cs="Times New Roman"/>
                <w:sz w:val="24"/>
                <w:szCs w:val="24"/>
              </w:rPr>
              <w:t xml:space="preserve"> is the most appropriate method for conserving leftover </w:t>
            </w:r>
            <w:proofErr w:type="spellStart"/>
            <w:r w:rsidRPr="00FE4441">
              <w:rPr>
                <w:rFonts w:ascii="Times New Roman" w:eastAsia="Times New Roman" w:hAnsi="Times New Roman" w:cs="Times New Roman"/>
                <w:sz w:val="24"/>
                <w:szCs w:val="24"/>
              </w:rPr>
              <w:t>ugali</w:t>
            </w:r>
            <w:proofErr w:type="spellEnd"/>
            <w:r w:rsidRPr="00FE4441">
              <w:rPr>
                <w:rFonts w:ascii="Times New Roman" w:eastAsia="Times New Roman" w:hAnsi="Times New Roman" w:cs="Times New Roman"/>
                <w:sz w:val="24"/>
                <w:szCs w:val="24"/>
              </w:rPr>
              <w:t xml:space="preserve"> and stew for </w:t>
            </w:r>
            <w:r w:rsidRPr="00FE4441">
              <w:rPr>
                <w:rFonts w:ascii="Times New Roman" w:eastAsia="Times New Roman" w:hAnsi="Times New Roman" w:cs="Times New Roman"/>
                <w:sz w:val="24"/>
                <w:szCs w:val="24"/>
              </w:rPr>
              <w:lastRenderedPageBreak/>
              <w:t>tomorrow's lunch, assuming they will be consumed within a short period (e.g., 24 hours). For longer-term storage, freezing would be an option. Smoking and salting are traditional preservation methods for extending shelf life significantly but are generally not practical for daily leftovers. Reheating ensures the food is safe to eat while maintaining its palatability for immediate consumption.</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lastRenderedPageBreak/>
              <w:t>18</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 xml:space="preserve">Hand-picking the </w:t>
            </w:r>
            <w:proofErr w:type="gramStart"/>
            <w:r w:rsidRPr="00FE4441">
              <w:rPr>
                <w:rFonts w:ascii="Times New Roman" w:eastAsia="Times New Roman" w:hAnsi="Times New Roman" w:cs="Times New Roman"/>
                <w:b/>
                <w:bCs/>
                <w:sz w:val="24"/>
                <w:szCs w:val="24"/>
              </w:rPr>
              <w:t>pests</w:t>
            </w:r>
            <w:r w:rsidRPr="00FE4441">
              <w:rPr>
                <w:rFonts w:ascii="Times New Roman" w:eastAsia="Times New Roman" w:hAnsi="Times New Roman" w:cs="Times New Roman"/>
                <w:sz w:val="24"/>
                <w:szCs w:val="24"/>
              </w:rPr>
              <w:t xml:space="preserve"> is</w:t>
            </w:r>
            <w:proofErr w:type="gramEnd"/>
            <w:r w:rsidRPr="00FE4441">
              <w:rPr>
                <w:rFonts w:ascii="Times New Roman" w:eastAsia="Times New Roman" w:hAnsi="Times New Roman" w:cs="Times New Roman"/>
                <w:sz w:val="24"/>
                <w:szCs w:val="24"/>
              </w:rPr>
              <w:t xml:space="preserve"> a direct and manual method of removing pests from plants, making it a classic example of a mechanical pest control method. It involves physical removal. Spraying with pesticides is chemical control, introducing natural predators is biological control, and crop rotation is a cultural control method.</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19</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Measuring cups</w:t>
            </w:r>
            <w:r w:rsidRPr="00FE4441">
              <w:rPr>
                <w:rFonts w:ascii="Times New Roman" w:eastAsia="Times New Roman" w:hAnsi="Times New Roman" w:cs="Times New Roman"/>
                <w:sz w:val="24"/>
                <w:szCs w:val="24"/>
              </w:rPr>
              <w:t xml:space="preserve"> are essential for accurately measuring flour and other dry ingredients when preparing flour mixtures. Accurate measurements are crucial for the success of baked goods, as slight variations can significantly affect the texture and consistency. Spatulas, whisks, and rolling pins have different functions in the mixing and preparation process, but not for precise measurement.</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20</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Organic foliar feed</w:t>
            </w:r>
            <w:r w:rsidRPr="00FE4441">
              <w:rPr>
                <w:rFonts w:ascii="Times New Roman" w:eastAsia="Times New Roman" w:hAnsi="Times New Roman" w:cs="Times New Roman"/>
                <w:sz w:val="24"/>
                <w:szCs w:val="24"/>
              </w:rPr>
              <w:t xml:space="preserve"> is a liquid organic solution applied directly to the leaves of plants. Plants can absorb nutrients through their leaves, allowing for a quicker uptake of nutrients compared to soil applications. This method is effective for addressing immediate nutrient deficiencies, such as yellowing leaves (often indicating nitrogen deficiency) or stunted growth. Farmyard manure, compost, and green manure are primarily applied to the soil.</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21</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Caustic soda (sodium hydroxide)</w:t>
            </w:r>
            <w:r w:rsidRPr="00FE4441">
              <w:rPr>
                <w:rFonts w:ascii="Times New Roman" w:eastAsia="Times New Roman" w:hAnsi="Times New Roman" w:cs="Times New Roman"/>
                <w:sz w:val="24"/>
                <w:szCs w:val="24"/>
              </w:rPr>
              <w:t xml:space="preserve"> is a key ingredient in traditional homemade soap making. It is a strong alkali that reacts with fats or oils (saponification process) to produce soap and glycerin. Sugar, salt, and vinegar are not primary ingredients for soap making.</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22</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Rill erosion</w:t>
            </w:r>
            <w:r w:rsidRPr="00FE4441">
              <w:rPr>
                <w:rFonts w:ascii="Times New Roman" w:eastAsia="Times New Roman" w:hAnsi="Times New Roman" w:cs="Times New Roman"/>
                <w:sz w:val="24"/>
                <w:szCs w:val="24"/>
              </w:rPr>
              <w:t xml:space="preserve"> is characterized by the formation of small, narrow, and well-defined channels on the soil surface, typically caused by concentrated runoff water. These rills are usually small enough to be removed by normal tillage operations. Sheet erosion involves the uniform removal of a thin layer of topsoil, gully erosion forms larger and deeper channels that cannot be easily removed, and splash erosion is the initial dislodgment of soil particles by raindrop impact.</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23</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After de-feathering a poultry carcass, the next crucial step is the </w:t>
            </w:r>
            <w:r w:rsidRPr="00FE4441">
              <w:rPr>
                <w:rFonts w:ascii="Times New Roman" w:eastAsia="Times New Roman" w:hAnsi="Times New Roman" w:cs="Times New Roman"/>
                <w:b/>
                <w:bCs/>
                <w:sz w:val="24"/>
                <w:szCs w:val="24"/>
              </w:rPr>
              <w:t>removal of offal (evisceration)</w:t>
            </w:r>
            <w:r w:rsidRPr="00FE4441">
              <w:rPr>
                <w:rFonts w:ascii="Times New Roman" w:eastAsia="Times New Roman" w:hAnsi="Times New Roman" w:cs="Times New Roman"/>
                <w:sz w:val="24"/>
                <w:szCs w:val="24"/>
              </w:rPr>
              <w:t>. This involves removing the internal organs to prepare the carcass for further processing or consumption. Beheading is done prior to de-feathering. Boiling and salting are cooking or preservation methods, not part of the initial dressing process.</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24</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Grafting</w:t>
            </w:r>
            <w:r w:rsidRPr="00FE4441">
              <w:rPr>
                <w:rFonts w:ascii="Times New Roman" w:eastAsia="Times New Roman" w:hAnsi="Times New Roman" w:cs="Times New Roman"/>
                <w:sz w:val="24"/>
                <w:szCs w:val="24"/>
              </w:rPr>
              <w:t xml:space="preserve"> is a plant propagation technique where parts of two plants are joined so they grow as one. A scion (the desired mango variety in this case, resistant to diseases) is attached to a rootstock (the fast-growing plant). This allows the new plant to benefit from the desirable characteristics of both, such as disease resistance from the scion and vigorous growth from the rootstock. Cuttings, layering, and </w:t>
            </w:r>
            <w:proofErr w:type="spellStart"/>
            <w:r w:rsidRPr="00FE4441">
              <w:rPr>
                <w:rFonts w:ascii="Times New Roman" w:eastAsia="Times New Roman" w:hAnsi="Times New Roman" w:cs="Times New Roman"/>
                <w:sz w:val="24"/>
                <w:szCs w:val="24"/>
              </w:rPr>
              <w:t>marcotting</w:t>
            </w:r>
            <w:proofErr w:type="spellEnd"/>
            <w:r w:rsidRPr="00FE4441">
              <w:rPr>
                <w:rFonts w:ascii="Times New Roman" w:eastAsia="Times New Roman" w:hAnsi="Times New Roman" w:cs="Times New Roman"/>
                <w:sz w:val="24"/>
                <w:szCs w:val="24"/>
              </w:rPr>
              <w:t xml:space="preserve"> involve propagating from a single parent plant.</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25</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To prevent dye bleeding from brightly colored clothes onto lighter ones, it is crucial to </w:t>
            </w:r>
            <w:r w:rsidRPr="00FE4441">
              <w:rPr>
                <w:rFonts w:ascii="Times New Roman" w:eastAsia="Times New Roman" w:hAnsi="Times New Roman" w:cs="Times New Roman"/>
                <w:b/>
                <w:bCs/>
                <w:sz w:val="24"/>
                <w:szCs w:val="24"/>
              </w:rPr>
              <w:t>separate loose colored clothes</w:t>
            </w:r>
            <w:r w:rsidRPr="00FE4441">
              <w:rPr>
                <w:rFonts w:ascii="Times New Roman" w:eastAsia="Times New Roman" w:hAnsi="Times New Roman" w:cs="Times New Roman"/>
                <w:sz w:val="24"/>
                <w:szCs w:val="24"/>
              </w:rPr>
              <w:t xml:space="preserve"> from whites and light-colored garments before washing. Washing similar colors together or separately helps avoid color transfer. Using cold water can help, but separation is the primary preventative measure.</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26</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D</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All of the above</w:t>
            </w:r>
            <w:r w:rsidRPr="00FE4441">
              <w:rPr>
                <w:rFonts w:ascii="Times New Roman" w:eastAsia="Times New Roman" w:hAnsi="Times New Roman" w:cs="Times New Roman"/>
                <w:sz w:val="24"/>
                <w:szCs w:val="24"/>
              </w:rPr>
              <w:t xml:space="preserve"> are examples of common crop pests. </w:t>
            </w:r>
            <w:r w:rsidRPr="00FE4441">
              <w:rPr>
                <w:rFonts w:ascii="Times New Roman" w:eastAsia="Times New Roman" w:hAnsi="Times New Roman" w:cs="Times New Roman"/>
                <w:b/>
                <w:bCs/>
                <w:sz w:val="24"/>
                <w:szCs w:val="24"/>
              </w:rPr>
              <w:t>Aphids</w:t>
            </w:r>
            <w:r w:rsidRPr="00FE4441">
              <w:rPr>
                <w:rFonts w:ascii="Times New Roman" w:eastAsia="Times New Roman" w:hAnsi="Times New Roman" w:cs="Times New Roman"/>
                <w:sz w:val="24"/>
                <w:szCs w:val="24"/>
              </w:rPr>
              <w:t xml:space="preserve"> are small sap-sucking insects that can stunt plant growth and transmit diseases. </w:t>
            </w:r>
            <w:r w:rsidRPr="00FE4441">
              <w:rPr>
                <w:rFonts w:ascii="Times New Roman" w:eastAsia="Times New Roman" w:hAnsi="Times New Roman" w:cs="Times New Roman"/>
                <w:b/>
                <w:bCs/>
                <w:sz w:val="24"/>
                <w:szCs w:val="24"/>
              </w:rPr>
              <w:t>Termites</w:t>
            </w:r>
            <w:r w:rsidRPr="00FE4441">
              <w:rPr>
                <w:rFonts w:ascii="Times New Roman" w:eastAsia="Times New Roman" w:hAnsi="Times New Roman" w:cs="Times New Roman"/>
                <w:sz w:val="24"/>
                <w:szCs w:val="24"/>
              </w:rPr>
              <w:t xml:space="preserve"> can cause significant damage to plant roots and stems, especially in dry areas. </w:t>
            </w:r>
            <w:r w:rsidRPr="00FE4441">
              <w:rPr>
                <w:rFonts w:ascii="Times New Roman" w:eastAsia="Times New Roman" w:hAnsi="Times New Roman" w:cs="Times New Roman"/>
                <w:b/>
                <w:bCs/>
                <w:sz w:val="24"/>
                <w:szCs w:val="24"/>
              </w:rPr>
              <w:t>Weevils</w:t>
            </w:r>
            <w:r w:rsidRPr="00FE4441">
              <w:rPr>
                <w:rFonts w:ascii="Times New Roman" w:eastAsia="Times New Roman" w:hAnsi="Times New Roman" w:cs="Times New Roman"/>
                <w:sz w:val="24"/>
                <w:szCs w:val="24"/>
              </w:rPr>
              <w:t xml:space="preserve"> are beetles that infest stored grains and can also attack crops in the field. Therefore, all these are significant crop pests.</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27</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In the </w:t>
            </w:r>
            <w:r w:rsidRPr="00FE4441">
              <w:rPr>
                <w:rFonts w:ascii="Times New Roman" w:eastAsia="Times New Roman" w:hAnsi="Times New Roman" w:cs="Times New Roman"/>
                <w:b/>
                <w:bCs/>
                <w:sz w:val="24"/>
                <w:szCs w:val="24"/>
              </w:rPr>
              <w:t>family style method of serving food</w:t>
            </w:r>
            <w:r w:rsidRPr="00FE4441">
              <w:rPr>
                <w:rFonts w:ascii="Times New Roman" w:eastAsia="Times New Roman" w:hAnsi="Times New Roman" w:cs="Times New Roman"/>
                <w:sz w:val="24"/>
                <w:szCs w:val="24"/>
              </w:rPr>
              <w:t xml:space="preserve">, the food is placed in </w:t>
            </w:r>
            <w:r w:rsidRPr="00FE4441">
              <w:rPr>
                <w:rFonts w:ascii="Times New Roman" w:eastAsia="Times New Roman" w:hAnsi="Times New Roman" w:cs="Times New Roman"/>
                <w:b/>
                <w:bCs/>
                <w:sz w:val="24"/>
                <w:szCs w:val="24"/>
              </w:rPr>
              <w:t xml:space="preserve">serving dishes directly </w:t>
            </w:r>
            <w:r w:rsidRPr="00FE4441">
              <w:rPr>
                <w:rFonts w:ascii="Times New Roman" w:eastAsia="Times New Roman" w:hAnsi="Times New Roman" w:cs="Times New Roman"/>
                <w:b/>
                <w:bCs/>
                <w:sz w:val="24"/>
                <w:szCs w:val="24"/>
              </w:rPr>
              <w:lastRenderedPageBreak/>
              <w:t>on the dining table</w:t>
            </w:r>
            <w:r w:rsidRPr="00FE4441">
              <w:rPr>
                <w:rFonts w:ascii="Times New Roman" w:eastAsia="Times New Roman" w:hAnsi="Times New Roman" w:cs="Times New Roman"/>
                <w:sz w:val="24"/>
                <w:szCs w:val="24"/>
              </w:rPr>
              <w:t>. Guests then serve themselves from these communal dishes. This fosters a relaxed and interactive dining experience, unlike plated service where food is portioned in the kitchen or buffet style where food is on a separate serving table.</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lastRenderedPageBreak/>
              <w:t>28</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B</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The primary role of a kitchen garden is to </w:t>
            </w:r>
            <w:r w:rsidRPr="00FE4441">
              <w:rPr>
                <w:rFonts w:ascii="Times New Roman" w:eastAsia="Times New Roman" w:hAnsi="Times New Roman" w:cs="Times New Roman"/>
                <w:b/>
                <w:bCs/>
                <w:sz w:val="24"/>
                <w:szCs w:val="24"/>
              </w:rPr>
              <w:t>provide fresh, readily available vegetables and herbs</w:t>
            </w:r>
            <w:r w:rsidRPr="00FE4441">
              <w:rPr>
                <w:rFonts w:ascii="Times New Roman" w:eastAsia="Times New Roman" w:hAnsi="Times New Roman" w:cs="Times New Roman"/>
                <w:sz w:val="24"/>
                <w:szCs w:val="24"/>
              </w:rPr>
              <w:t xml:space="preserve"> for family consumption. It promotes food security, healthy eating, and reduces reliance on store-bought produce. While some surplus might be sold, the main purpose is often self-sufficiency and access to fresh ingredients. It's not primarily for cash crops, shade, or attracting wild animals.</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29</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 </w:t>
            </w:r>
            <w:r w:rsidRPr="00FE4441">
              <w:rPr>
                <w:rFonts w:ascii="Times New Roman" w:eastAsia="Times New Roman" w:hAnsi="Times New Roman" w:cs="Times New Roman"/>
                <w:b/>
                <w:bCs/>
                <w:sz w:val="24"/>
                <w:szCs w:val="24"/>
              </w:rPr>
              <w:t xml:space="preserve">homemade </w:t>
            </w:r>
            <w:proofErr w:type="spellStart"/>
            <w:r w:rsidRPr="00FE4441">
              <w:rPr>
                <w:rFonts w:ascii="Times New Roman" w:eastAsia="Times New Roman" w:hAnsi="Times New Roman" w:cs="Times New Roman"/>
                <w:b/>
                <w:bCs/>
                <w:sz w:val="24"/>
                <w:szCs w:val="24"/>
              </w:rPr>
              <w:t>sundrier</w:t>
            </w:r>
            <w:proofErr w:type="spellEnd"/>
            <w:r w:rsidRPr="00FE4441">
              <w:rPr>
                <w:rFonts w:ascii="Times New Roman" w:eastAsia="Times New Roman" w:hAnsi="Times New Roman" w:cs="Times New Roman"/>
                <w:sz w:val="24"/>
                <w:szCs w:val="24"/>
              </w:rPr>
              <w:t xml:space="preserve"> is a simple, cost-effective device that utilizes solar energy for drying agricultural produce. It is typically </w:t>
            </w:r>
            <w:proofErr w:type="spellStart"/>
            <w:proofErr w:type="gramStart"/>
            <w:r w:rsidRPr="00FE4441">
              <w:rPr>
                <w:rFonts w:ascii="Times New Roman" w:eastAsia="Times New Roman" w:hAnsi="Times New Roman" w:cs="Times New Roman"/>
                <w:sz w:val="24"/>
                <w:szCs w:val="24"/>
              </w:rPr>
              <w:t>a</w:t>
            </w:r>
            <w:proofErr w:type="spellEnd"/>
            <w:proofErr w:type="gramEnd"/>
            <w:r w:rsidRPr="00FE4441">
              <w:rPr>
                <w:rFonts w:ascii="Times New Roman" w:eastAsia="Times New Roman" w:hAnsi="Times New Roman" w:cs="Times New Roman"/>
                <w:sz w:val="24"/>
                <w:szCs w:val="24"/>
              </w:rPr>
              <w:t xml:space="preserve"> enclosed structure, often with a transparent cover, designed to trap solar heat and promote air circulation to efficiently dry produce like fish, fruits, or vegetables. Electric ovens, microwaves, and refrigerators are not solar-powered or primarily designed for traditional sun drying.</w:t>
            </w:r>
          </w:p>
        </w:tc>
      </w:tr>
      <w:tr w:rsidR="00884E9C" w:rsidRPr="00FE4441" w:rsidTr="00FE4441">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30</w:t>
            </w:r>
          </w:p>
        </w:tc>
        <w:tc>
          <w:tcPr>
            <w:tcW w:w="0" w:type="auto"/>
            <w:hideMark/>
          </w:tcPr>
          <w:p w:rsidR="00884E9C" w:rsidRPr="00FE4441" w:rsidRDefault="00884E9C" w:rsidP="00884E9C">
            <w:pPr>
              <w:jc w:val="center"/>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C</w:t>
            </w:r>
          </w:p>
        </w:tc>
        <w:tc>
          <w:tcPr>
            <w:tcW w:w="0" w:type="auto"/>
            <w:hideMark/>
          </w:tcPr>
          <w:p w:rsidR="00884E9C" w:rsidRPr="00FE4441" w:rsidRDefault="00884E9C" w:rsidP="00884E9C">
            <w:pPr>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Afforestation</w:t>
            </w:r>
            <w:r w:rsidRPr="00FE4441">
              <w:rPr>
                <w:rFonts w:ascii="Times New Roman" w:eastAsia="Times New Roman" w:hAnsi="Times New Roman" w:cs="Times New Roman"/>
                <w:sz w:val="24"/>
                <w:szCs w:val="24"/>
              </w:rPr>
              <w:t xml:space="preserve"> (planting trees in areas where there were no trees previously) is a biological method of soil conservation. Tree roots bind the soil, improving its structure, increasing water infiltration, and preventing erosion. Terracing and contour </w:t>
            </w:r>
            <w:proofErr w:type="spellStart"/>
            <w:r w:rsidRPr="00FE4441">
              <w:rPr>
                <w:rFonts w:ascii="Times New Roman" w:eastAsia="Times New Roman" w:hAnsi="Times New Roman" w:cs="Times New Roman"/>
                <w:sz w:val="24"/>
                <w:szCs w:val="24"/>
              </w:rPr>
              <w:t>ploughing</w:t>
            </w:r>
            <w:proofErr w:type="spellEnd"/>
            <w:r w:rsidRPr="00FE4441">
              <w:rPr>
                <w:rFonts w:ascii="Times New Roman" w:eastAsia="Times New Roman" w:hAnsi="Times New Roman" w:cs="Times New Roman"/>
                <w:sz w:val="24"/>
                <w:szCs w:val="24"/>
              </w:rPr>
              <w:t xml:space="preserve"> are mechanical methods, while gabions are engineering structures used for soil stabilization.</w:t>
            </w:r>
          </w:p>
        </w:tc>
      </w:tr>
    </w:tbl>
    <w:p w:rsidR="00884E9C" w:rsidRPr="00FE4441" w:rsidRDefault="00884E9C" w:rsidP="00884E9C">
      <w:pPr>
        <w:spacing w:before="100" w:beforeAutospacing="1" w:after="100" w:afterAutospacing="1" w:line="240" w:lineRule="auto"/>
        <w:outlineLvl w:val="1"/>
        <w:rPr>
          <w:rFonts w:ascii="Times New Roman" w:eastAsia="Times New Roman" w:hAnsi="Times New Roman" w:cs="Times New Roman"/>
          <w:b/>
          <w:bCs/>
          <w:sz w:val="24"/>
          <w:szCs w:val="36"/>
        </w:rPr>
      </w:pPr>
      <w:r w:rsidRPr="00FE4441">
        <w:rPr>
          <w:rFonts w:ascii="Times New Roman" w:eastAsia="Times New Roman" w:hAnsi="Times New Roman" w:cs="Times New Roman"/>
          <w:b/>
          <w:bCs/>
          <w:sz w:val="24"/>
          <w:szCs w:val="36"/>
        </w:rPr>
        <w:t>SECTION B: STRUCTURED QUESTIONS (50 Marks)</w:t>
      </w:r>
    </w:p>
    <w:p w:rsidR="00884E9C" w:rsidRPr="00FE4441" w:rsidRDefault="00884E9C" w:rsidP="00884E9C">
      <w:pPr>
        <w:spacing w:before="100" w:beforeAutospacing="1" w:after="100" w:afterAutospacing="1" w:line="240" w:lineRule="auto"/>
        <w:outlineLvl w:val="2"/>
        <w:rPr>
          <w:rFonts w:ascii="Times New Roman" w:eastAsia="Times New Roman" w:hAnsi="Times New Roman" w:cs="Times New Roman"/>
          <w:b/>
          <w:bCs/>
          <w:sz w:val="27"/>
          <w:szCs w:val="27"/>
        </w:rPr>
      </w:pPr>
      <w:r w:rsidRPr="00FE4441">
        <w:rPr>
          <w:rFonts w:ascii="Times New Roman" w:eastAsia="Times New Roman" w:hAnsi="Times New Roman" w:cs="Times New Roman"/>
          <w:b/>
          <w:bCs/>
          <w:sz w:val="27"/>
          <w:szCs w:val="27"/>
        </w:rPr>
        <w:t>PART 1: AGRICULTURE (25 Marks)</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 xml:space="preserve">31. Mr. </w:t>
      </w:r>
      <w:proofErr w:type="spellStart"/>
      <w:r w:rsidRPr="00FE4441">
        <w:rPr>
          <w:rFonts w:ascii="Times New Roman" w:eastAsia="Times New Roman" w:hAnsi="Times New Roman" w:cs="Times New Roman"/>
          <w:b/>
          <w:bCs/>
          <w:sz w:val="24"/>
          <w:szCs w:val="24"/>
        </w:rPr>
        <w:t>Otieno</w:t>
      </w:r>
      <w:proofErr w:type="spellEnd"/>
      <w:r w:rsidRPr="00FE4441">
        <w:rPr>
          <w:rFonts w:ascii="Times New Roman" w:eastAsia="Times New Roman" w:hAnsi="Times New Roman" w:cs="Times New Roman"/>
          <w:b/>
          <w:bCs/>
          <w:sz w:val="24"/>
          <w:szCs w:val="24"/>
        </w:rPr>
        <w:t xml:space="preserve"> owns a small farm in a semi-arid region. He has observed that his crops often suffer from water stress, especially during dry spells. He wants to implement strategies to retain more water in his farm's soil.</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 Identify two different water retention structures Mr. </w:t>
      </w:r>
      <w:proofErr w:type="spellStart"/>
      <w:r w:rsidRPr="00FE4441">
        <w:rPr>
          <w:rFonts w:ascii="Times New Roman" w:eastAsia="Times New Roman" w:hAnsi="Times New Roman" w:cs="Times New Roman"/>
          <w:sz w:val="24"/>
          <w:szCs w:val="24"/>
        </w:rPr>
        <w:t>Otieno</w:t>
      </w:r>
      <w:proofErr w:type="spellEnd"/>
      <w:r w:rsidRPr="00FE4441">
        <w:rPr>
          <w:rFonts w:ascii="Times New Roman" w:eastAsia="Times New Roman" w:hAnsi="Times New Roman" w:cs="Times New Roman"/>
          <w:sz w:val="24"/>
          <w:szCs w:val="24"/>
        </w:rPr>
        <w:t xml:space="preserve"> could construct on his farm. (2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Terraces:</w:t>
      </w:r>
      <w:r w:rsidRPr="00FE4441">
        <w:rPr>
          <w:rFonts w:ascii="Times New Roman" w:eastAsia="Times New Roman" w:hAnsi="Times New Roman" w:cs="Times New Roman"/>
          <w:sz w:val="24"/>
          <w:szCs w:val="24"/>
        </w:rPr>
        <w:t xml:space="preserve"> These are level or gently sloping platforms constructed across a slope to intercept runoff water, reduce its velocity, and allow it to infiltrate the soil. They are highly effective in hilly or sloping areas.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w:t>
      </w:r>
      <w:r w:rsidRPr="00FE4441">
        <w:rPr>
          <w:rFonts w:ascii="Times New Roman" w:eastAsia="Times New Roman" w:hAnsi="Times New Roman" w:cs="Times New Roman"/>
          <w:b/>
          <w:bCs/>
          <w:sz w:val="24"/>
          <w:szCs w:val="24"/>
        </w:rPr>
        <w:t>Bands/Contour bunds/</w:t>
      </w:r>
      <w:proofErr w:type="spellStart"/>
      <w:r w:rsidRPr="00FE4441">
        <w:rPr>
          <w:rFonts w:ascii="Times New Roman" w:eastAsia="Times New Roman" w:hAnsi="Times New Roman" w:cs="Times New Roman"/>
          <w:b/>
          <w:bCs/>
          <w:sz w:val="24"/>
          <w:szCs w:val="24"/>
        </w:rPr>
        <w:t>Fanya</w:t>
      </w:r>
      <w:proofErr w:type="spellEnd"/>
      <w:r w:rsidRPr="00FE4441">
        <w:rPr>
          <w:rFonts w:ascii="Times New Roman" w:eastAsia="Times New Roman" w:hAnsi="Times New Roman" w:cs="Times New Roman"/>
          <w:b/>
          <w:bCs/>
          <w:sz w:val="24"/>
          <w:szCs w:val="24"/>
        </w:rPr>
        <w:t xml:space="preserve"> </w:t>
      </w:r>
      <w:proofErr w:type="spellStart"/>
      <w:r w:rsidRPr="00FE4441">
        <w:rPr>
          <w:rFonts w:ascii="Times New Roman" w:eastAsia="Times New Roman" w:hAnsi="Times New Roman" w:cs="Times New Roman"/>
          <w:b/>
          <w:bCs/>
          <w:sz w:val="24"/>
          <w:szCs w:val="24"/>
        </w:rPr>
        <w:t>juus</w:t>
      </w:r>
      <w:proofErr w:type="spellEnd"/>
      <w:r w:rsidRPr="00FE4441">
        <w:rPr>
          <w:rFonts w:ascii="Times New Roman" w:eastAsia="Times New Roman" w:hAnsi="Times New Roman" w:cs="Times New Roman"/>
          <w:b/>
          <w:bCs/>
          <w:sz w:val="24"/>
          <w:szCs w:val="24"/>
        </w:rPr>
        <w:t>/</w:t>
      </w:r>
      <w:proofErr w:type="spellStart"/>
      <w:r w:rsidRPr="00FE4441">
        <w:rPr>
          <w:rFonts w:ascii="Times New Roman" w:eastAsia="Times New Roman" w:hAnsi="Times New Roman" w:cs="Times New Roman"/>
          <w:b/>
          <w:bCs/>
          <w:sz w:val="24"/>
          <w:szCs w:val="24"/>
        </w:rPr>
        <w:t>Fanya</w:t>
      </w:r>
      <w:proofErr w:type="spellEnd"/>
      <w:r w:rsidRPr="00FE4441">
        <w:rPr>
          <w:rFonts w:ascii="Times New Roman" w:eastAsia="Times New Roman" w:hAnsi="Times New Roman" w:cs="Times New Roman"/>
          <w:b/>
          <w:bCs/>
          <w:sz w:val="24"/>
          <w:szCs w:val="24"/>
        </w:rPr>
        <w:t xml:space="preserve"> </w:t>
      </w:r>
      <w:proofErr w:type="spellStart"/>
      <w:r w:rsidRPr="00FE4441">
        <w:rPr>
          <w:rFonts w:ascii="Times New Roman" w:eastAsia="Times New Roman" w:hAnsi="Times New Roman" w:cs="Times New Roman"/>
          <w:b/>
          <w:bCs/>
          <w:sz w:val="24"/>
          <w:szCs w:val="24"/>
        </w:rPr>
        <w:t>chini</w:t>
      </w:r>
      <w:proofErr w:type="spellEnd"/>
      <w:r w:rsidRPr="00FE4441">
        <w:rPr>
          <w:rFonts w:ascii="Times New Roman" w:eastAsia="Times New Roman" w:hAnsi="Times New Roman" w:cs="Times New Roman"/>
          <w:b/>
          <w:bCs/>
          <w:sz w:val="24"/>
          <w:szCs w:val="24"/>
        </w:rPr>
        <w:t>:</w:t>
      </w:r>
      <w:r w:rsidRPr="00FE4441">
        <w:rPr>
          <w:rFonts w:ascii="Times New Roman" w:eastAsia="Times New Roman" w:hAnsi="Times New Roman" w:cs="Times New Roman"/>
          <w:sz w:val="24"/>
          <w:szCs w:val="24"/>
        </w:rPr>
        <w:t xml:space="preserve"> These are earthen or stone barriers constructed along the contour lines of a slope. They slow down water runoff, promote infiltration, and trap eroded soil.</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b) Besides the structures mentioned in (a), explain two other soil conservation measures Mr. </w:t>
      </w:r>
      <w:proofErr w:type="spellStart"/>
      <w:r w:rsidRPr="00FE4441">
        <w:rPr>
          <w:rFonts w:ascii="Times New Roman" w:eastAsia="Times New Roman" w:hAnsi="Times New Roman" w:cs="Times New Roman"/>
          <w:sz w:val="24"/>
          <w:szCs w:val="24"/>
        </w:rPr>
        <w:t>Otieno</w:t>
      </w:r>
      <w:proofErr w:type="spellEnd"/>
      <w:r w:rsidRPr="00FE4441">
        <w:rPr>
          <w:rFonts w:ascii="Times New Roman" w:eastAsia="Times New Roman" w:hAnsi="Times New Roman" w:cs="Times New Roman"/>
          <w:sz w:val="24"/>
          <w:szCs w:val="24"/>
        </w:rPr>
        <w:t xml:space="preserve"> could adopt to improve water retention in his soil. (4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Mulching:</w:t>
      </w:r>
      <w:r w:rsidRPr="00FE4441">
        <w:rPr>
          <w:rFonts w:ascii="Times New Roman" w:eastAsia="Times New Roman" w:hAnsi="Times New Roman" w:cs="Times New Roman"/>
          <w:sz w:val="24"/>
          <w:szCs w:val="24"/>
        </w:rPr>
        <w:t xml:space="preserve"> Mr. </w:t>
      </w:r>
      <w:proofErr w:type="spellStart"/>
      <w:r w:rsidRPr="00FE4441">
        <w:rPr>
          <w:rFonts w:ascii="Times New Roman" w:eastAsia="Times New Roman" w:hAnsi="Times New Roman" w:cs="Times New Roman"/>
          <w:sz w:val="24"/>
          <w:szCs w:val="24"/>
        </w:rPr>
        <w:t>Otieno</w:t>
      </w:r>
      <w:proofErr w:type="spellEnd"/>
      <w:r w:rsidRPr="00FE4441">
        <w:rPr>
          <w:rFonts w:ascii="Times New Roman" w:eastAsia="Times New Roman" w:hAnsi="Times New Roman" w:cs="Times New Roman"/>
          <w:sz w:val="24"/>
          <w:szCs w:val="24"/>
        </w:rPr>
        <w:t xml:space="preserve"> can apply a layer of organic materials (such as straw, dry leaves, wood chips, or crop residues) or inorganic materials (like plastic sheets) on the soil surface. This layer reduces direct evaporation of water from the soil, helps suppress weeds that compete for moisture, moderates soil temperature, and over time, organic mulches decompose to improve soil structure and water-holding capacity.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w:t>
      </w:r>
      <w:r w:rsidRPr="00FE4441">
        <w:rPr>
          <w:rFonts w:ascii="Times New Roman" w:eastAsia="Times New Roman" w:hAnsi="Times New Roman" w:cs="Times New Roman"/>
          <w:b/>
          <w:bCs/>
          <w:sz w:val="24"/>
          <w:szCs w:val="24"/>
        </w:rPr>
        <w:t>Cover Cropping:</w:t>
      </w:r>
      <w:r w:rsidRPr="00FE4441">
        <w:rPr>
          <w:rFonts w:ascii="Times New Roman" w:eastAsia="Times New Roman" w:hAnsi="Times New Roman" w:cs="Times New Roman"/>
          <w:sz w:val="24"/>
          <w:szCs w:val="24"/>
        </w:rPr>
        <w:t xml:space="preserve"> He can plant non-cash crops (cover crops) specifically to cover the soil surface, especially during fallow periods or between main crops. Cover crops like legumes or grasses protect the soil from direct rainfall impact, reduce runoff, improve soil organic matter content when incorporated, and their root systems create channels that enhance water infiltration and retention.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lastRenderedPageBreak/>
        <w:t xml:space="preserve">iii. </w:t>
      </w:r>
      <w:r w:rsidRPr="00FE4441">
        <w:rPr>
          <w:rFonts w:ascii="Times New Roman" w:eastAsia="Times New Roman" w:hAnsi="Times New Roman" w:cs="Times New Roman"/>
          <w:b/>
          <w:bCs/>
          <w:sz w:val="24"/>
          <w:szCs w:val="24"/>
        </w:rPr>
        <w:t>Addition of organic matter (e.g., farmyard manure, compost):</w:t>
      </w:r>
      <w:r w:rsidRPr="00FE4441">
        <w:rPr>
          <w:rFonts w:ascii="Times New Roman" w:eastAsia="Times New Roman" w:hAnsi="Times New Roman" w:cs="Times New Roman"/>
          <w:sz w:val="24"/>
          <w:szCs w:val="24"/>
        </w:rPr>
        <w:t xml:space="preserve"> Incorporating well-decomposed organic matter into the soil significantly improves its structure, increasing the soil's capacity to absorb and hold water. Organic matter acts like a sponge, holding moisture within the soil profile and making it available to plants for longer periods.</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c) Mr. </w:t>
      </w:r>
      <w:proofErr w:type="spellStart"/>
      <w:r w:rsidRPr="00FE4441">
        <w:rPr>
          <w:rFonts w:ascii="Times New Roman" w:eastAsia="Times New Roman" w:hAnsi="Times New Roman" w:cs="Times New Roman"/>
          <w:sz w:val="24"/>
          <w:szCs w:val="24"/>
        </w:rPr>
        <w:t>Otieno</w:t>
      </w:r>
      <w:proofErr w:type="spellEnd"/>
      <w:r w:rsidRPr="00FE4441">
        <w:rPr>
          <w:rFonts w:ascii="Times New Roman" w:eastAsia="Times New Roman" w:hAnsi="Times New Roman" w:cs="Times New Roman"/>
          <w:sz w:val="24"/>
          <w:szCs w:val="24"/>
        </w:rPr>
        <w:t xml:space="preserve"> is considering establishing a kitchen backyard garden. Explain two advantages of having a kitchen garden to his family. (4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Access to Fresh and Nutritious Produce:</w:t>
      </w:r>
      <w:r w:rsidRPr="00FE4441">
        <w:rPr>
          <w:rFonts w:ascii="Times New Roman" w:eastAsia="Times New Roman" w:hAnsi="Times New Roman" w:cs="Times New Roman"/>
          <w:sz w:val="24"/>
          <w:szCs w:val="24"/>
        </w:rPr>
        <w:t xml:space="preserve"> A kitchen garden provides the family with a constant supply of fresh vegetables, herbs, and fruits. This ensures that the family consumes highly nutritious food, often richer in vitamins and minerals than store-bought produce, and free from chemical residues if grown organically.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w:t>
      </w:r>
      <w:r w:rsidRPr="00FE4441">
        <w:rPr>
          <w:rFonts w:ascii="Times New Roman" w:eastAsia="Times New Roman" w:hAnsi="Times New Roman" w:cs="Times New Roman"/>
          <w:b/>
          <w:bCs/>
          <w:sz w:val="24"/>
          <w:szCs w:val="24"/>
        </w:rPr>
        <w:t>Cost Savings on Food Expenses:</w:t>
      </w:r>
      <w:r w:rsidRPr="00FE4441">
        <w:rPr>
          <w:rFonts w:ascii="Times New Roman" w:eastAsia="Times New Roman" w:hAnsi="Times New Roman" w:cs="Times New Roman"/>
          <w:sz w:val="24"/>
          <w:szCs w:val="24"/>
        </w:rPr>
        <w:t xml:space="preserve"> By growing their own food, the family can significantly reduce their grocery bills. This is especially beneficial for lower-income households, freeing up resources for other necessities.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iii. </w:t>
      </w:r>
      <w:r w:rsidRPr="00FE4441">
        <w:rPr>
          <w:rFonts w:ascii="Times New Roman" w:eastAsia="Times New Roman" w:hAnsi="Times New Roman" w:cs="Times New Roman"/>
          <w:b/>
          <w:bCs/>
          <w:sz w:val="24"/>
          <w:szCs w:val="24"/>
        </w:rPr>
        <w:t>Enhanced Food Security:</w:t>
      </w:r>
      <w:r w:rsidRPr="00FE4441">
        <w:rPr>
          <w:rFonts w:ascii="Times New Roman" w:eastAsia="Times New Roman" w:hAnsi="Times New Roman" w:cs="Times New Roman"/>
          <w:sz w:val="24"/>
          <w:szCs w:val="24"/>
        </w:rPr>
        <w:t xml:space="preserve"> A kitchen garden provides a reliable source of food, reducing dependence on external food supply chains which can be affected by market fluctuations, droughts, or other disruptions. It ensures that the family has food even during challenging times.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iv. </w:t>
      </w:r>
      <w:r w:rsidRPr="00FE4441">
        <w:rPr>
          <w:rFonts w:ascii="Times New Roman" w:eastAsia="Times New Roman" w:hAnsi="Times New Roman" w:cs="Times New Roman"/>
          <w:b/>
          <w:bCs/>
          <w:sz w:val="24"/>
          <w:szCs w:val="24"/>
        </w:rPr>
        <w:t>Promotes Healthy Eating Habits:</w:t>
      </w:r>
      <w:r w:rsidRPr="00FE4441">
        <w:rPr>
          <w:rFonts w:ascii="Times New Roman" w:eastAsia="Times New Roman" w:hAnsi="Times New Roman" w:cs="Times New Roman"/>
          <w:sz w:val="24"/>
          <w:szCs w:val="24"/>
        </w:rPr>
        <w:t xml:space="preserve"> Involvement in gardening, especially for children, can encourage healthier eating habits and a greater appreciation for fresh, home-grown food.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v. </w:t>
      </w:r>
      <w:r w:rsidRPr="00FE4441">
        <w:rPr>
          <w:rFonts w:ascii="Times New Roman" w:eastAsia="Times New Roman" w:hAnsi="Times New Roman" w:cs="Times New Roman"/>
          <w:b/>
          <w:bCs/>
          <w:sz w:val="24"/>
          <w:szCs w:val="24"/>
        </w:rPr>
        <w:t>Educational Opportunity:</w:t>
      </w:r>
      <w:r w:rsidRPr="00FE4441">
        <w:rPr>
          <w:rFonts w:ascii="Times New Roman" w:eastAsia="Times New Roman" w:hAnsi="Times New Roman" w:cs="Times New Roman"/>
          <w:sz w:val="24"/>
          <w:szCs w:val="24"/>
        </w:rPr>
        <w:t xml:space="preserve"> It serves as a practical learning environment for family members, particularly children, to understand plant growth, basic agricultural practices, and environmental stewardship.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vi. </w:t>
      </w:r>
      <w:r w:rsidRPr="00FE4441">
        <w:rPr>
          <w:rFonts w:ascii="Times New Roman" w:eastAsia="Times New Roman" w:hAnsi="Times New Roman" w:cs="Times New Roman"/>
          <w:b/>
          <w:bCs/>
          <w:sz w:val="24"/>
          <w:szCs w:val="24"/>
        </w:rPr>
        <w:t>Therapeutic and Recreational Benefits:</w:t>
      </w:r>
      <w:r w:rsidRPr="00FE4441">
        <w:rPr>
          <w:rFonts w:ascii="Times New Roman" w:eastAsia="Times New Roman" w:hAnsi="Times New Roman" w:cs="Times New Roman"/>
          <w:sz w:val="24"/>
          <w:szCs w:val="24"/>
        </w:rPr>
        <w:t xml:space="preserve"> Gardening can be a relaxing and enjoyable activity, providing physical exercise and stress relief. It offers a connection to nature and a sense of accomplishment.</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 xml:space="preserve">32. Farmer </w:t>
      </w:r>
      <w:proofErr w:type="spellStart"/>
      <w:r w:rsidRPr="00FE4441">
        <w:rPr>
          <w:rFonts w:ascii="Times New Roman" w:eastAsia="Times New Roman" w:hAnsi="Times New Roman" w:cs="Times New Roman"/>
          <w:b/>
          <w:bCs/>
          <w:sz w:val="24"/>
          <w:szCs w:val="24"/>
        </w:rPr>
        <w:t>Mumo</w:t>
      </w:r>
      <w:proofErr w:type="spellEnd"/>
      <w:r w:rsidRPr="00FE4441">
        <w:rPr>
          <w:rFonts w:ascii="Times New Roman" w:eastAsia="Times New Roman" w:hAnsi="Times New Roman" w:cs="Times New Roman"/>
          <w:b/>
          <w:bCs/>
          <w:sz w:val="24"/>
          <w:szCs w:val="24"/>
        </w:rPr>
        <w:t xml:space="preserve"> has a passion for growing trees on his farm. He believes in the importance of afforestation not just for his farm's aesthetics but also for environmental benefits.</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 State two </w:t>
      </w:r>
      <w:proofErr w:type="gramStart"/>
      <w:r w:rsidRPr="00FE4441">
        <w:rPr>
          <w:rFonts w:ascii="Times New Roman" w:eastAsia="Times New Roman" w:hAnsi="Times New Roman" w:cs="Times New Roman"/>
          <w:sz w:val="24"/>
          <w:szCs w:val="24"/>
        </w:rPr>
        <w:t>importance</w:t>
      </w:r>
      <w:proofErr w:type="gramEnd"/>
      <w:r w:rsidRPr="00FE4441">
        <w:rPr>
          <w:rFonts w:ascii="Times New Roman" w:eastAsia="Times New Roman" w:hAnsi="Times New Roman" w:cs="Times New Roman"/>
          <w:sz w:val="24"/>
          <w:szCs w:val="24"/>
        </w:rPr>
        <w:t xml:space="preserve"> of growing trees on a farm. (2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Soil Conservation:</w:t>
      </w:r>
      <w:r w:rsidRPr="00FE4441">
        <w:rPr>
          <w:rFonts w:ascii="Times New Roman" w:eastAsia="Times New Roman" w:hAnsi="Times New Roman" w:cs="Times New Roman"/>
          <w:sz w:val="24"/>
          <w:szCs w:val="24"/>
        </w:rPr>
        <w:t xml:space="preserve"> Tree roots bind the soil, preventing erosion by wind and water, especially on slopes. The canopy also reduces the impact of raindrops, further protecting the soil.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w:t>
      </w:r>
      <w:r w:rsidRPr="00FE4441">
        <w:rPr>
          <w:rFonts w:ascii="Times New Roman" w:eastAsia="Times New Roman" w:hAnsi="Times New Roman" w:cs="Times New Roman"/>
          <w:b/>
          <w:bCs/>
          <w:sz w:val="24"/>
          <w:szCs w:val="24"/>
        </w:rPr>
        <w:t>Improved Water Retention/Groundwater Recharge:</w:t>
      </w:r>
      <w:r w:rsidRPr="00FE4441">
        <w:rPr>
          <w:rFonts w:ascii="Times New Roman" w:eastAsia="Times New Roman" w:hAnsi="Times New Roman" w:cs="Times New Roman"/>
          <w:sz w:val="24"/>
          <w:szCs w:val="24"/>
        </w:rPr>
        <w:t xml:space="preserve"> Trees enhance water infiltration into the soil and reduce surface runoff, leading to better water retention and recharging of underground water sources.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iii. </w:t>
      </w:r>
      <w:r w:rsidRPr="00FE4441">
        <w:rPr>
          <w:rFonts w:ascii="Times New Roman" w:eastAsia="Times New Roman" w:hAnsi="Times New Roman" w:cs="Times New Roman"/>
          <w:b/>
          <w:bCs/>
          <w:sz w:val="24"/>
          <w:szCs w:val="24"/>
        </w:rPr>
        <w:t>Habitat for Wildlife:</w:t>
      </w:r>
      <w:r w:rsidRPr="00FE4441">
        <w:rPr>
          <w:rFonts w:ascii="Times New Roman" w:eastAsia="Times New Roman" w:hAnsi="Times New Roman" w:cs="Times New Roman"/>
          <w:sz w:val="24"/>
          <w:szCs w:val="24"/>
        </w:rPr>
        <w:t xml:space="preserve"> Trees provide shelter, nesting sites, and food for various beneficial organisms like birds, insects, and small animals, contributing to biodiversity on the farm.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iv. </w:t>
      </w:r>
      <w:r w:rsidRPr="00FE4441">
        <w:rPr>
          <w:rFonts w:ascii="Times New Roman" w:eastAsia="Times New Roman" w:hAnsi="Times New Roman" w:cs="Times New Roman"/>
          <w:b/>
          <w:bCs/>
          <w:sz w:val="24"/>
          <w:szCs w:val="24"/>
        </w:rPr>
        <w:t xml:space="preserve">Source of Timber and </w:t>
      </w:r>
      <w:proofErr w:type="spellStart"/>
      <w:r w:rsidRPr="00FE4441">
        <w:rPr>
          <w:rFonts w:ascii="Times New Roman" w:eastAsia="Times New Roman" w:hAnsi="Times New Roman" w:cs="Times New Roman"/>
          <w:b/>
          <w:bCs/>
          <w:sz w:val="24"/>
          <w:szCs w:val="24"/>
        </w:rPr>
        <w:t>Fuelwood</w:t>
      </w:r>
      <w:proofErr w:type="spellEnd"/>
      <w:r w:rsidRPr="00FE4441">
        <w:rPr>
          <w:rFonts w:ascii="Times New Roman" w:eastAsia="Times New Roman" w:hAnsi="Times New Roman" w:cs="Times New Roman"/>
          <w:b/>
          <w:bCs/>
          <w:sz w:val="24"/>
          <w:szCs w:val="24"/>
        </w:rPr>
        <w:t>:</w:t>
      </w:r>
      <w:r w:rsidRPr="00FE4441">
        <w:rPr>
          <w:rFonts w:ascii="Times New Roman" w:eastAsia="Times New Roman" w:hAnsi="Times New Roman" w:cs="Times New Roman"/>
          <w:sz w:val="24"/>
          <w:szCs w:val="24"/>
        </w:rPr>
        <w:t xml:space="preserve"> Trees can be harvested for construction materials, furniture, and sustainable energy sources, providing economic benefits to the farmer.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v. </w:t>
      </w:r>
      <w:r w:rsidRPr="00FE4441">
        <w:rPr>
          <w:rFonts w:ascii="Times New Roman" w:eastAsia="Times New Roman" w:hAnsi="Times New Roman" w:cs="Times New Roman"/>
          <w:b/>
          <w:bCs/>
          <w:sz w:val="24"/>
          <w:szCs w:val="24"/>
        </w:rPr>
        <w:t>Climate Regulation:</w:t>
      </w:r>
      <w:r w:rsidRPr="00FE4441">
        <w:rPr>
          <w:rFonts w:ascii="Times New Roman" w:eastAsia="Times New Roman" w:hAnsi="Times New Roman" w:cs="Times New Roman"/>
          <w:sz w:val="24"/>
          <w:szCs w:val="24"/>
        </w:rPr>
        <w:t xml:space="preserve"> Trees absorb carbon dioxide from the atmosphere, helping to mitigate climate change, and also provide shade, which can lower temperatures on the farm.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lastRenderedPageBreak/>
        <w:t xml:space="preserve">vi. </w:t>
      </w:r>
      <w:r w:rsidRPr="00FE4441">
        <w:rPr>
          <w:rFonts w:ascii="Times New Roman" w:eastAsia="Times New Roman" w:hAnsi="Times New Roman" w:cs="Times New Roman"/>
          <w:b/>
          <w:bCs/>
          <w:sz w:val="24"/>
          <w:szCs w:val="24"/>
        </w:rPr>
        <w:t>Source of Fodder/Fruits/Medicine:</w:t>
      </w:r>
      <w:r w:rsidRPr="00FE4441">
        <w:rPr>
          <w:rFonts w:ascii="Times New Roman" w:eastAsia="Times New Roman" w:hAnsi="Times New Roman" w:cs="Times New Roman"/>
          <w:sz w:val="24"/>
          <w:szCs w:val="24"/>
        </w:rPr>
        <w:t xml:space="preserve"> Certain tree species can provide animal feed, edible fruits, or medicinal products. vii. </w:t>
      </w:r>
      <w:r w:rsidRPr="00FE4441">
        <w:rPr>
          <w:rFonts w:ascii="Times New Roman" w:eastAsia="Times New Roman" w:hAnsi="Times New Roman" w:cs="Times New Roman"/>
          <w:b/>
          <w:bCs/>
          <w:sz w:val="24"/>
          <w:szCs w:val="24"/>
        </w:rPr>
        <w:t>Windbreaks:</w:t>
      </w:r>
      <w:r w:rsidRPr="00FE4441">
        <w:rPr>
          <w:rFonts w:ascii="Times New Roman" w:eastAsia="Times New Roman" w:hAnsi="Times New Roman" w:cs="Times New Roman"/>
          <w:sz w:val="24"/>
          <w:szCs w:val="24"/>
        </w:rPr>
        <w:t xml:space="preserve"> Strategically planted trees can act as windbreaks, protecting crops and livestock from strong winds.</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b) Farmer </w:t>
      </w:r>
      <w:proofErr w:type="spellStart"/>
      <w:r w:rsidRPr="00FE4441">
        <w:rPr>
          <w:rFonts w:ascii="Times New Roman" w:eastAsia="Times New Roman" w:hAnsi="Times New Roman" w:cs="Times New Roman"/>
          <w:sz w:val="24"/>
          <w:szCs w:val="24"/>
        </w:rPr>
        <w:t>Mumo</w:t>
      </w:r>
      <w:proofErr w:type="spellEnd"/>
      <w:r w:rsidRPr="00FE4441">
        <w:rPr>
          <w:rFonts w:ascii="Times New Roman" w:eastAsia="Times New Roman" w:hAnsi="Times New Roman" w:cs="Times New Roman"/>
          <w:sz w:val="24"/>
          <w:szCs w:val="24"/>
        </w:rPr>
        <w:t xml:space="preserve"> practices integrated farming. Briefly explain what integrated farming means. (2 marks) Integrated farming is a holistic approach to farm management that combines </w:t>
      </w:r>
      <w:r w:rsidRPr="00FE4441">
        <w:rPr>
          <w:rFonts w:ascii="Times New Roman" w:eastAsia="Times New Roman" w:hAnsi="Times New Roman" w:cs="Times New Roman"/>
          <w:b/>
          <w:bCs/>
          <w:sz w:val="24"/>
          <w:szCs w:val="24"/>
        </w:rPr>
        <w:t>different agricultural enterprises, such as crop production and livestock rearing, within the same farm system</w:t>
      </w:r>
      <w:r w:rsidRPr="00FE4441">
        <w:rPr>
          <w:rFonts w:ascii="Times New Roman" w:eastAsia="Times New Roman" w:hAnsi="Times New Roman" w:cs="Times New Roman"/>
          <w:sz w:val="24"/>
          <w:szCs w:val="24"/>
        </w:rPr>
        <w:t>. The goal is to create a synergistic and sustainable system where the outputs of one enterprise become inputs for another (e.g., animal manure fertilizing crops, and crop residues feeding livestock), minimizing waste, maximizing resource utilization, and promoting ecological balance.</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c) A section of Farmer </w:t>
      </w:r>
      <w:proofErr w:type="spellStart"/>
      <w:r w:rsidRPr="00FE4441">
        <w:rPr>
          <w:rFonts w:ascii="Times New Roman" w:eastAsia="Times New Roman" w:hAnsi="Times New Roman" w:cs="Times New Roman"/>
          <w:sz w:val="24"/>
          <w:szCs w:val="24"/>
        </w:rPr>
        <w:t>Mumo's</w:t>
      </w:r>
      <w:proofErr w:type="spellEnd"/>
      <w:r w:rsidRPr="00FE4441">
        <w:rPr>
          <w:rFonts w:ascii="Times New Roman" w:eastAsia="Times New Roman" w:hAnsi="Times New Roman" w:cs="Times New Roman"/>
          <w:sz w:val="24"/>
          <w:szCs w:val="24"/>
        </w:rPr>
        <w:t xml:space="preserve"> land has been affected by soil pollution due to improper disposal of plastic waste by his neighbors.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State one cause of soil pollution other than plastic waste. (1 mark)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Excessive use of synthetic fertilizers:</w:t>
      </w:r>
      <w:r w:rsidRPr="00FE4441">
        <w:rPr>
          <w:rFonts w:ascii="Times New Roman" w:eastAsia="Times New Roman" w:hAnsi="Times New Roman" w:cs="Times New Roman"/>
          <w:sz w:val="24"/>
          <w:szCs w:val="24"/>
        </w:rPr>
        <w:t xml:space="preserve"> Over-application of chemical fertilizers can lead to accumulation of harmful salts and heavy metals in the soil.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Pesticide and herbicide residues:</w:t>
      </w:r>
      <w:r w:rsidRPr="00FE4441">
        <w:rPr>
          <w:rFonts w:ascii="Times New Roman" w:eastAsia="Times New Roman" w:hAnsi="Times New Roman" w:cs="Times New Roman"/>
          <w:sz w:val="24"/>
          <w:szCs w:val="24"/>
        </w:rPr>
        <w:t xml:space="preserve"> Persistent chemicals from pest and weed control can contaminate the soil.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Industrial effluent/wastewater discharge:</w:t>
      </w:r>
      <w:r w:rsidRPr="00FE4441">
        <w:rPr>
          <w:rFonts w:ascii="Times New Roman" w:eastAsia="Times New Roman" w:hAnsi="Times New Roman" w:cs="Times New Roman"/>
          <w:sz w:val="24"/>
          <w:szCs w:val="24"/>
        </w:rPr>
        <w:t xml:space="preserve"> Untreated waste from factories can contain toxic chemicals that pollute soil.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Improper disposal of household waste/sewage:</w:t>
      </w:r>
      <w:r w:rsidRPr="00FE4441">
        <w:rPr>
          <w:rFonts w:ascii="Times New Roman" w:eastAsia="Times New Roman" w:hAnsi="Times New Roman" w:cs="Times New Roman"/>
          <w:sz w:val="24"/>
          <w:szCs w:val="24"/>
        </w:rPr>
        <w:t xml:space="preserve"> Non-biodegradable materials and pathogenic microorganisms can contaminate soil.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Leakage from underground storage tanks (e.g., fuel tanks):</w:t>
      </w:r>
      <w:r w:rsidRPr="00FE4441">
        <w:rPr>
          <w:rFonts w:ascii="Times New Roman" w:eastAsia="Times New Roman" w:hAnsi="Times New Roman" w:cs="Times New Roman"/>
          <w:sz w:val="24"/>
          <w:szCs w:val="24"/>
        </w:rPr>
        <w:t xml:space="preserve"> Leaking chemicals can seep into and contaminate the soil.</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Suggest two ways Farmer </w:t>
      </w:r>
      <w:proofErr w:type="spellStart"/>
      <w:r w:rsidRPr="00FE4441">
        <w:rPr>
          <w:rFonts w:ascii="Times New Roman" w:eastAsia="Times New Roman" w:hAnsi="Times New Roman" w:cs="Times New Roman"/>
          <w:sz w:val="24"/>
          <w:szCs w:val="24"/>
        </w:rPr>
        <w:t>Mumo</w:t>
      </w:r>
      <w:proofErr w:type="spellEnd"/>
      <w:r w:rsidRPr="00FE4441">
        <w:rPr>
          <w:rFonts w:ascii="Times New Roman" w:eastAsia="Times New Roman" w:hAnsi="Times New Roman" w:cs="Times New Roman"/>
          <w:sz w:val="24"/>
          <w:szCs w:val="24"/>
        </w:rPr>
        <w:t xml:space="preserve"> can control soil pollution on his farm. (2 marks)</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Implement proper waste management:</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Farmer </w:t>
      </w:r>
      <w:proofErr w:type="spellStart"/>
      <w:r w:rsidRPr="00FE4441">
        <w:rPr>
          <w:rFonts w:ascii="Times New Roman" w:eastAsia="Times New Roman" w:hAnsi="Times New Roman" w:cs="Times New Roman"/>
          <w:sz w:val="24"/>
          <w:szCs w:val="24"/>
        </w:rPr>
        <w:t>Mumo</w:t>
      </w:r>
      <w:proofErr w:type="spellEnd"/>
      <w:r w:rsidRPr="00FE4441">
        <w:rPr>
          <w:rFonts w:ascii="Times New Roman" w:eastAsia="Times New Roman" w:hAnsi="Times New Roman" w:cs="Times New Roman"/>
          <w:sz w:val="24"/>
          <w:szCs w:val="24"/>
        </w:rPr>
        <w:t xml:space="preserve"> should educate his neighbors and collaborate with the community to establish designated waste collection points and promote proper recycling or disposal of plastic and other wastes, preventing them from reaching his farm.</w:t>
      </w:r>
    </w:p>
    <w:p w:rsidR="00FE4441" w:rsidRPr="00FE4441" w:rsidRDefault="00FE4441"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Use organic farming practices:</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He can switch to organic fertilizers (like compost or farmyard manure) and biological pest control methods, minimizing the introduction of synthetic chemicals into the soil.</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Bioremediation:</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For existing pollution, he could plant specific plants (phytoremediation) or introduce microorganisms (microbial remediation) that can absorb, break down, or neutralize pollutants in the soil.</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Fencing/Barriers:</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Constructing physical barriers or fences along the boundary with his neighbors could prevent direct dumping of waste onto his land.</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 xml:space="preserve">Deep </w:t>
      </w:r>
      <w:proofErr w:type="spellStart"/>
      <w:r w:rsidRPr="00FE4441">
        <w:rPr>
          <w:rFonts w:ascii="Times New Roman" w:eastAsia="Times New Roman" w:hAnsi="Times New Roman" w:cs="Times New Roman"/>
          <w:b/>
          <w:sz w:val="24"/>
          <w:szCs w:val="24"/>
        </w:rPr>
        <w:t>ploughing</w:t>
      </w:r>
      <w:proofErr w:type="spellEnd"/>
      <w:r w:rsidRPr="00FE4441">
        <w:rPr>
          <w:rFonts w:ascii="Times New Roman" w:eastAsia="Times New Roman" w:hAnsi="Times New Roman" w:cs="Times New Roman"/>
          <w:b/>
          <w:sz w:val="24"/>
          <w:szCs w:val="24"/>
        </w:rPr>
        <w:t>/Tillage:</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For certain contaminants, deep </w:t>
      </w:r>
      <w:proofErr w:type="spellStart"/>
      <w:r w:rsidRPr="00FE4441">
        <w:rPr>
          <w:rFonts w:ascii="Times New Roman" w:eastAsia="Times New Roman" w:hAnsi="Times New Roman" w:cs="Times New Roman"/>
          <w:sz w:val="24"/>
          <w:szCs w:val="24"/>
        </w:rPr>
        <w:t>ploughing</w:t>
      </w:r>
      <w:proofErr w:type="spellEnd"/>
      <w:r w:rsidRPr="00FE4441">
        <w:rPr>
          <w:rFonts w:ascii="Times New Roman" w:eastAsia="Times New Roman" w:hAnsi="Times New Roman" w:cs="Times New Roman"/>
          <w:sz w:val="24"/>
          <w:szCs w:val="24"/>
        </w:rPr>
        <w:t xml:space="preserve"> can help dilute pollutants or bring them to the surface for easier removal, though this depends on the type of pollutant.</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lastRenderedPageBreak/>
        <w:t>33. Sarah is preparing a seedbed for planting kales. She knows that proper preparation of the planting site is crucial for good crop establishment.</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 Describe the steps involved in preparing a planting site for kales. (3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Clearing/Bush clearing:</w:t>
      </w:r>
      <w:r w:rsidRPr="00FE4441">
        <w:rPr>
          <w:rFonts w:ascii="Times New Roman" w:eastAsia="Times New Roman" w:hAnsi="Times New Roman" w:cs="Times New Roman"/>
          <w:sz w:val="24"/>
          <w:szCs w:val="24"/>
        </w:rPr>
        <w:t xml:space="preserve"> The first step involves removing all existing vegetation, weeds, stones, and debris from the intended planting site. This can be done manually or with machinery.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w:t>
      </w:r>
      <w:r w:rsidRPr="00FE4441">
        <w:rPr>
          <w:rFonts w:ascii="Times New Roman" w:eastAsia="Times New Roman" w:hAnsi="Times New Roman" w:cs="Times New Roman"/>
          <w:b/>
          <w:bCs/>
          <w:sz w:val="24"/>
          <w:szCs w:val="24"/>
        </w:rPr>
        <w:t>Primary Tillage (Digging/Ploughing):</w:t>
      </w:r>
      <w:r w:rsidRPr="00FE4441">
        <w:rPr>
          <w:rFonts w:ascii="Times New Roman" w:eastAsia="Times New Roman" w:hAnsi="Times New Roman" w:cs="Times New Roman"/>
          <w:sz w:val="24"/>
          <w:szCs w:val="24"/>
        </w:rPr>
        <w:t xml:space="preserve"> The soil is then dug or ploughed to a suitable depth (e.g., 20-30 cm) to break up compacted layers, improve aeration, and incorporate organic matter. This creates a loose, friable soil structure.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iii. </w:t>
      </w:r>
      <w:r w:rsidRPr="00FE4441">
        <w:rPr>
          <w:rFonts w:ascii="Times New Roman" w:eastAsia="Times New Roman" w:hAnsi="Times New Roman" w:cs="Times New Roman"/>
          <w:b/>
          <w:bCs/>
          <w:sz w:val="24"/>
          <w:szCs w:val="24"/>
        </w:rPr>
        <w:t>Secondary Tillage/Harrowing (Breaking clods/Raking):</w:t>
      </w:r>
      <w:r w:rsidRPr="00FE4441">
        <w:rPr>
          <w:rFonts w:ascii="Times New Roman" w:eastAsia="Times New Roman" w:hAnsi="Times New Roman" w:cs="Times New Roman"/>
          <w:sz w:val="24"/>
          <w:szCs w:val="24"/>
        </w:rPr>
        <w:t xml:space="preserve"> After primary tillage, large soil clods are broken down into smaller, finer particles. This is often done by harrowing or raking, creating a fine and uniform tilth suitable for seed germination and seedling establishment.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iv. </w:t>
      </w:r>
      <w:proofErr w:type="spellStart"/>
      <w:r w:rsidRPr="00FE4441">
        <w:rPr>
          <w:rFonts w:ascii="Times New Roman" w:eastAsia="Times New Roman" w:hAnsi="Times New Roman" w:cs="Times New Roman"/>
          <w:b/>
          <w:bCs/>
          <w:sz w:val="24"/>
          <w:szCs w:val="24"/>
        </w:rPr>
        <w:t>Levelling</w:t>
      </w:r>
      <w:proofErr w:type="spellEnd"/>
      <w:r w:rsidRPr="00FE4441">
        <w:rPr>
          <w:rFonts w:ascii="Times New Roman" w:eastAsia="Times New Roman" w:hAnsi="Times New Roman" w:cs="Times New Roman"/>
          <w:b/>
          <w:bCs/>
          <w:sz w:val="24"/>
          <w:szCs w:val="24"/>
        </w:rPr>
        <w:t>:</w:t>
      </w:r>
      <w:r w:rsidRPr="00FE4441">
        <w:rPr>
          <w:rFonts w:ascii="Times New Roman" w:eastAsia="Times New Roman" w:hAnsi="Times New Roman" w:cs="Times New Roman"/>
          <w:sz w:val="24"/>
          <w:szCs w:val="24"/>
        </w:rPr>
        <w:t xml:space="preserve"> The prepared area is then leveled to ensure uniform water distribution and prevent waterlogging in certain spots.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v. </w:t>
      </w:r>
      <w:r w:rsidRPr="00FE4441">
        <w:rPr>
          <w:rFonts w:ascii="Times New Roman" w:eastAsia="Times New Roman" w:hAnsi="Times New Roman" w:cs="Times New Roman"/>
          <w:b/>
          <w:bCs/>
          <w:sz w:val="24"/>
          <w:szCs w:val="24"/>
        </w:rPr>
        <w:t>Incorporation of Organic Matter/Fertilizers (Optional but recommended):</w:t>
      </w:r>
      <w:r w:rsidRPr="00FE4441">
        <w:rPr>
          <w:rFonts w:ascii="Times New Roman" w:eastAsia="Times New Roman" w:hAnsi="Times New Roman" w:cs="Times New Roman"/>
          <w:sz w:val="24"/>
          <w:szCs w:val="24"/>
        </w:rPr>
        <w:t xml:space="preserve"> At this stage, well-rotted farmyard manure or compost can be incorporated into the soil to enrich its fertility. Fertilizers can also be applied as recommended.</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b) After planting, Sarah faces challenges with pests on her kales. i. Identify two common vegetable pests in Kenya that might attack kales. (2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Aphids:</w:t>
      </w:r>
      <w:r w:rsidRPr="00FE4441">
        <w:rPr>
          <w:rFonts w:ascii="Times New Roman" w:eastAsia="Times New Roman" w:hAnsi="Times New Roman" w:cs="Times New Roman"/>
          <w:sz w:val="24"/>
          <w:szCs w:val="24"/>
        </w:rPr>
        <w:t xml:space="preserve"> Small, soft-bodied insects that suck sap from leaves and stems, causing curling, distortion, and stunted growth. They also transmit viral diseases.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Cabbage White Butterfly (caterpillars):</w:t>
      </w:r>
      <w:r w:rsidRPr="00FE4441">
        <w:rPr>
          <w:rFonts w:ascii="Times New Roman" w:eastAsia="Times New Roman" w:hAnsi="Times New Roman" w:cs="Times New Roman"/>
          <w:sz w:val="24"/>
          <w:szCs w:val="24"/>
        </w:rPr>
        <w:t xml:space="preserve"> The larvae (caterpillars) of this butterfly feed voraciously on kale leaves, creating large holes and skeletonizing the foliage.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Diamondback Moth (caterpillars):</w:t>
      </w:r>
      <w:r w:rsidRPr="00FE4441">
        <w:rPr>
          <w:rFonts w:ascii="Times New Roman" w:eastAsia="Times New Roman" w:hAnsi="Times New Roman" w:cs="Times New Roman"/>
          <w:sz w:val="24"/>
          <w:szCs w:val="24"/>
        </w:rPr>
        <w:t xml:space="preserve"> Larvae of this moth also feed on kale leaves, creating small "windowpane" holes.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Leaf Miners:</w:t>
      </w:r>
      <w:r w:rsidRPr="00FE4441">
        <w:rPr>
          <w:rFonts w:ascii="Times New Roman" w:eastAsia="Times New Roman" w:hAnsi="Times New Roman" w:cs="Times New Roman"/>
          <w:sz w:val="24"/>
          <w:szCs w:val="24"/>
        </w:rPr>
        <w:t xml:space="preserve"> Larvae that tunnel within the leaf tissue, creating winding tunnels or "mines."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Cutworms:</w:t>
      </w:r>
      <w:r w:rsidRPr="00FE4441">
        <w:rPr>
          <w:rFonts w:ascii="Times New Roman" w:eastAsia="Times New Roman" w:hAnsi="Times New Roman" w:cs="Times New Roman"/>
          <w:sz w:val="24"/>
          <w:szCs w:val="24"/>
        </w:rPr>
        <w:t xml:space="preserve"> Larvae that live in the soil and cut young seedlings at the base, often at ground level.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Slugs and Snails:</w:t>
      </w:r>
      <w:r w:rsidRPr="00FE4441">
        <w:rPr>
          <w:rFonts w:ascii="Times New Roman" w:eastAsia="Times New Roman" w:hAnsi="Times New Roman" w:cs="Times New Roman"/>
          <w:sz w:val="24"/>
          <w:szCs w:val="24"/>
        </w:rPr>
        <w:t xml:space="preserve"> </w:t>
      </w:r>
      <w:proofErr w:type="spellStart"/>
      <w:r w:rsidRPr="00FE4441">
        <w:rPr>
          <w:rFonts w:ascii="Times New Roman" w:eastAsia="Times New Roman" w:hAnsi="Times New Roman" w:cs="Times New Roman"/>
          <w:sz w:val="24"/>
          <w:szCs w:val="24"/>
        </w:rPr>
        <w:t>Molluscs</w:t>
      </w:r>
      <w:proofErr w:type="spellEnd"/>
      <w:r w:rsidRPr="00FE4441">
        <w:rPr>
          <w:rFonts w:ascii="Times New Roman" w:eastAsia="Times New Roman" w:hAnsi="Times New Roman" w:cs="Times New Roman"/>
          <w:sz w:val="24"/>
          <w:szCs w:val="24"/>
        </w:rPr>
        <w:t xml:space="preserve"> that feed on young leaves, especially in moist conditions.</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ii. Describe one non-chemical method Sarah can use to control pests on her kales. (3 marks)</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 xml:space="preserve">    </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0"/>
        </w:rPr>
      </w:pPr>
      <w:r w:rsidRPr="00FE4441">
        <w:rPr>
          <w:rFonts w:ascii="Times New Roman" w:eastAsia="Times New Roman" w:hAnsi="Times New Roman" w:cs="Times New Roman"/>
          <w:b/>
          <w:sz w:val="24"/>
          <w:szCs w:val="20"/>
        </w:rPr>
        <w:t>Hand-picking:</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 xml:space="preserve"> Sarah can regularly inspect her kale plants and manually remove visible pests such as caterpillars, slugs, or large beetles. These pests can then be crushed or dropped into a bucket of soapy water. This method is effective for smaller infestations and on a manageable scale.</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 xml:space="preserve">    </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0"/>
        </w:rPr>
      </w:pPr>
      <w:r w:rsidRPr="00FE4441">
        <w:rPr>
          <w:rFonts w:ascii="Times New Roman" w:eastAsia="Times New Roman" w:hAnsi="Times New Roman" w:cs="Times New Roman"/>
          <w:b/>
          <w:sz w:val="24"/>
          <w:szCs w:val="20"/>
        </w:rPr>
        <w:lastRenderedPageBreak/>
        <w:t>Use of physical barriers:</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 xml:space="preserve"> She can cover her kale plants with fine mesh netting or row covers to create a physical barrier that prevents flying insects (like butterflies or moths) from laying eggs on the leaves. This is a very effective preventative measure.</w:t>
      </w:r>
    </w:p>
    <w:p w:rsidR="00FE4441" w:rsidRPr="00FE4441" w:rsidRDefault="00FE4441"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0"/>
        </w:rPr>
      </w:pPr>
      <w:r w:rsidRPr="00FE4441">
        <w:rPr>
          <w:rFonts w:ascii="Times New Roman" w:eastAsia="Times New Roman" w:hAnsi="Times New Roman" w:cs="Times New Roman"/>
          <w:b/>
          <w:sz w:val="24"/>
          <w:szCs w:val="20"/>
        </w:rPr>
        <w:t>Crop rotation:</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 xml:space="preserve"> Sarah can avoid planting kales or other brassicas in the same spot year after year. By rotating crops, she breaks the life cycle of specific pests that thrive on kales, as the pests will not find their host plants in the subsequent season.</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 xml:space="preserve">    </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0"/>
        </w:rPr>
      </w:pPr>
      <w:r w:rsidRPr="00FE4441">
        <w:rPr>
          <w:rFonts w:ascii="Times New Roman" w:eastAsia="Times New Roman" w:hAnsi="Times New Roman" w:cs="Times New Roman"/>
          <w:b/>
          <w:sz w:val="24"/>
          <w:szCs w:val="20"/>
        </w:rPr>
        <w:t>Intercropping/Companion planting:</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 xml:space="preserve"> She can plant other crops alongside kales that either repel pests (e.g., marigolds, onions, garlic) or attract beneficial insects that prey on kale pests (e.g., dill, coriander, </w:t>
      </w:r>
      <w:proofErr w:type="gramStart"/>
      <w:r w:rsidRPr="00FE4441">
        <w:rPr>
          <w:rFonts w:ascii="Times New Roman" w:eastAsia="Times New Roman" w:hAnsi="Times New Roman" w:cs="Times New Roman"/>
          <w:sz w:val="24"/>
          <w:szCs w:val="20"/>
        </w:rPr>
        <w:t>cosmos</w:t>
      </w:r>
      <w:proofErr w:type="gramEnd"/>
      <w:r w:rsidRPr="00FE4441">
        <w:rPr>
          <w:rFonts w:ascii="Times New Roman" w:eastAsia="Times New Roman" w:hAnsi="Times New Roman" w:cs="Times New Roman"/>
          <w:sz w:val="24"/>
          <w:szCs w:val="20"/>
        </w:rPr>
        <w:t>).</w:t>
      </w:r>
    </w:p>
    <w:p w:rsidR="00FE4441" w:rsidRPr="00FE4441" w:rsidRDefault="00FE4441"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0"/>
        </w:rPr>
      </w:pPr>
      <w:r w:rsidRPr="00FE4441">
        <w:rPr>
          <w:rFonts w:ascii="Times New Roman" w:eastAsia="Times New Roman" w:hAnsi="Times New Roman" w:cs="Times New Roman"/>
          <w:b/>
          <w:sz w:val="24"/>
          <w:szCs w:val="20"/>
        </w:rPr>
        <w:t>Introduction of natural enemies (Biological control):</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 xml:space="preserve">Sarah could encourage or introduce beneficial insects, such as ladybugs (which feed on aphids) or parasitic </w:t>
      </w:r>
      <w:proofErr w:type="gramStart"/>
      <w:r w:rsidRPr="00FE4441">
        <w:rPr>
          <w:rFonts w:ascii="Times New Roman" w:eastAsia="Times New Roman" w:hAnsi="Times New Roman" w:cs="Times New Roman"/>
          <w:sz w:val="24"/>
          <w:szCs w:val="20"/>
        </w:rPr>
        <w:t>wasps, that</w:t>
      </w:r>
      <w:proofErr w:type="gramEnd"/>
      <w:r w:rsidRPr="00FE4441">
        <w:rPr>
          <w:rFonts w:ascii="Times New Roman" w:eastAsia="Times New Roman" w:hAnsi="Times New Roman" w:cs="Times New Roman"/>
          <w:sz w:val="24"/>
          <w:szCs w:val="20"/>
        </w:rPr>
        <w:t xml:space="preserve"> prey on or parasitize kale pests. This method relies on ecological balance to manage pest populations.</w:t>
      </w:r>
    </w:p>
    <w:p w:rsidR="00FE4441" w:rsidRPr="00FE4441" w:rsidRDefault="00FE4441"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0"/>
        </w:rPr>
      </w:pPr>
      <w:r w:rsidRPr="00FE4441">
        <w:rPr>
          <w:rFonts w:ascii="Times New Roman" w:eastAsia="Times New Roman" w:hAnsi="Times New Roman" w:cs="Times New Roman"/>
          <w:b/>
          <w:sz w:val="24"/>
          <w:szCs w:val="20"/>
        </w:rPr>
        <w:t>Proper sanitation:</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Removing crop residues, diseased plants, and weeds from the garden can reduce hiding places and breeding grounds for pests.</w:t>
      </w:r>
    </w:p>
    <w:p w:rsidR="00884E9C" w:rsidRPr="00FE4441" w:rsidRDefault="00884E9C" w:rsidP="00884E9C">
      <w:pPr>
        <w:spacing w:after="0" w:line="240" w:lineRule="auto"/>
        <w:rPr>
          <w:rFonts w:ascii="Times New Roman" w:eastAsia="Times New Roman" w:hAnsi="Times New Roman" w:cs="Times New Roman"/>
          <w:sz w:val="24"/>
          <w:szCs w:val="24"/>
        </w:rPr>
      </w:pPr>
    </w:p>
    <w:p w:rsidR="00884E9C" w:rsidRPr="00FE4441" w:rsidRDefault="00884E9C" w:rsidP="00884E9C">
      <w:pPr>
        <w:spacing w:before="100" w:beforeAutospacing="1" w:after="100" w:afterAutospacing="1" w:line="240" w:lineRule="auto"/>
        <w:outlineLvl w:val="2"/>
        <w:rPr>
          <w:rFonts w:ascii="Times New Roman" w:eastAsia="Times New Roman" w:hAnsi="Times New Roman" w:cs="Times New Roman"/>
          <w:b/>
          <w:bCs/>
          <w:sz w:val="27"/>
          <w:szCs w:val="27"/>
        </w:rPr>
      </w:pPr>
      <w:r w:rsidRPr="00FE4441">
        <w:rPr>
          <w:rFonts w:ascii="Times New Roman" w:eastAsia="Times New Roman" w:hAnsi="Times New Roman" w:cs="Times New Roman"/>
          <w:b/>
          <w:bCs/>
          <w:sz w:val="27"/>
          <w:szCs w:val="27"/>
        </w:rPr>
        <w:t>PART 2: NUTRITION (25 Marks)</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 xml:space="preserve">34. Mama </w:t>
      </w:r>
      <w:proofErr w:type="spellStart"/>
      <w:r w:rsidRPr="00FE4441">
        <w:rPr>
          <w:rFonts w:ascii="Times New Roman" w:eastAsia="Times New Roman" w:hAnsi="Times New Roman" w:cs="Times New Roman"/>
          <w:b/>
          <w:bCs/>
          <w:sz w:val="24"/>
          <w:szCs w:val="24"/>
        </w:rPr>
        <w:t>Wanja</w:t>
      </w:r>
      <w:proofErr w:type="spellEnd"/>
      <w:r w:rsidRPr="00FE4441">
        <w:rPr>
          <w:rFonts w:ascii="Times New Roman" w:eastAsia="Times New Roman" w:hAnsi="Times New Roman" w:cs="Times New Roman"/>
          <w:b/>
          <w:bCs/>
          <w:sz w:val="24"/>
          <w:szCs w:val="24"/>
        </w:rPr>
        <w:t xml:space="preserve"> runs a small poultry farm. She wants to ensure her chickens are healthy and productive, and that the products she obtains from them are processed hygienically.</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 Name two examples of poultry commonly reared in Kenya, apart from chicken. (2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Ducks</w:t>
      </w:r>
      <w:r w:rsidRPr="00FE4441">
        <w:rPr>
          <w:rFonts w:ascii="Times New Roman" w:eastAsia="Times New Roman" w:hAnsi="Times New Roman" w:cs="Times New Roman"/>
          <w:sz w:val="24"/>
          <w:szCs w:val="24"/>
        </w:rPr>
        <w:t xml:space="preserve">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w:t>
      </w:r>
      <w:r w:rsidRPr="00FE4441">
        <w:rPr>
          <w:rFonts w:ascii="Times New Roman" w:eastAsia="Times New Roman" w:hAnsi="Times New Roman" w:cs="Times New Roman"/>
          <w:b/>
          <w:bCs/>
          <w:sz w:val="24"/>
          <w:szCs w:val="24"/>
        </w:rPr>
        <w:t>Geese</w:t>
      </w:r>
      <w:r w:rsidRPr="00FE4441">
        <w:rPr>
          <w:rFonts w:ascii="Times New Roman" w:eastAsia="Times New Roman" w:hAnsi="Times New Roman" w:cs="Times New Roman"/>
          <w:sz w:val="24"/>
          <w:szCs w:val="24"/>
        </w:rPr>
        <w:t xml:space="preserve">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iii. </w:t>
      </w:r>
      <w:r w:rsidRPr="00FE4441">
        <w:rPr>
          <w:rFonts w:ascii="Times New Roman" w:eastAsia="Times New Roman" w:hAnsi="Times New Roman" w:cs="Times New Roman"/>
          <w:b/>
          <w:bCs/>
          <w:sz w:val="24"/>
          <w:szCs w:val="24"/>
        </w:rPr>
        <w:t>Turkeys</w:t>
      </w:r>
      <w:r w:rsidRPr="00FE4441">
        <w:rPr>
          <w:rFonts w:ascii="Times New Roman" w:eastAsia="Times New Roman" w:hAnsi="Times New Roman" w:cs="Times New Roman"/>
          <w:sz w:val="24"/>
          <w:szCs w:val="24"/>
        </w:rPr>
        <w:t xml:space="preserve">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iv. </w:t>
      </w:r>
      <w:r w:rsidRPr="00FE4441">
        <w:rPr>
          <w:rFonts w:ascii="Times New Roman" w:eastAsia="Times New Roman" w:hAnsi="Times New Roman" w:cs="Times New Roman"/>
          <w:b/>
          <w:bCs/>
          <w:sz w:val="24"/>
          <w:szCs w:val="24"/>
        </w:rPr>
        <w:t>Quails</w:t>
      </w:r>
      <w:r w:rsidRPr="00FE4441">
        <w:rPr>
          <w:rFonts w:ascii="Times New Roman" w:eastAsia="Times New Roman" w:hAnsi="Times New Roman" w:cs="Times New Roman"/>
          <w:sz w:val="24"/>
          <w:szCs w:val="24"/>
        </w:rPr>
        <w:t xml:space="preserve">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v. </w:t>
      </w:r>
      <w:r w:rsidRPr="00FE4441">
        <w:rPr>
          <w:rFonts w:ascii="Times New Roman" w:eastAsia="Times New Roman" w:hAnsi="Times New Roman" w:cs="Times New Roman"/>
          <w:b/>
          <w:bCs/>
          <w:sz w:val="24"/>
          <w:szCs w:val="24"/>
        </w:rPr>
        <w:t>Guinea fowls</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b) Mama </w:t>
      </w:r>
      <w:proofErr w:type="spellStart"/>
      <w:r w:rsidRPr="00FE4441">
        <w:rPr>
          <w:rFonts w:ascii="Times New Roman" w:eastAsia="Times New Roman" w:hAnsi="Times New Roman" w:cs="Times New Roman"/>
          <w:sz w:val="24"/>
          <w:szCs w:val="24"/>
        </w:rPr>
        <w:t>Wanja</w:t>
      </w:r>
      <w:proofErr w:type="spellEnd"/>
      <w:r w:rsidRPr="00FE4441">
        <w:rPr>
          <w:rFonts w:ascii="Times New Roman" w:eastAsia="Times New Roman" w:hAnsi="Times New Roman" w:cs="Times New Roman"/>
          <w:sz w:val="24"/>
          <w:szCs w:val="24"/>
        </w:rPr>
        <w:t xml:space="preserve"> observes one of her chickens showing signs of dullness, ruffled feathers, and greenish droppings. i. What does this indicate about the chicken's health? (1 mark) This indicates that the chicken is </w:t>
      </w:r>
      <w:r w:rsidRPr="00FE4441">
        <w:rPr>
          <w:rFonts w:ascii="Times New Roman" w:eastAsia="Times New Roman" w:hAnsi="Times New Roman" w:cs="Times New Roman"/>
          <w:b/>
          <w:bCs/>
          <w:sz w:val="24"/>
          <w:szCs w:val="24"/>
        </w:rPr>
        <w:t>sick/unhealthy</w:t>
      </w:r>
      <w:r w:rsidRPr="00FE4441">
        <w:rPr>
          <w:rFonts w:ascii="Times New Roman" w:eastAsia="Times New Roman" w:hAnsi="Times New Roman" w:cs="Times New Roman"/>
          <w:sz w:val="24"/>
          <w:szCs w:val="24"/>
        </w:rPr>
        <w:t xml:space="preserve"> and likely suffering from a disease or illness.</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Suggest two management practices Mama </w:t>
      </w:r>
      <w:proofErr w:type="spellStart"/>
      <w:r w:rsidRPr="00FE4441">
        <w:rPr>
          <w:rFonts w:ascii="Times New Roman" w:eastAsia="Times New Roman" w:hAnsi="Times New Roman" w:cs="Times New Roman"/>
          <w:sz w:val="24"/>
          <w:szCs w:val="24"/>
        </w:rPr>
        <w:t>Wanja</w:t>
      </w:r>
      <w:proofErr w:type="spellEnd"/>
      <w:r w:rsidRPr="00FE4441">
        <w:rPr>
          <w:rFonts w:ascii="Times New Roman" w:eastAsia="Times New Roman" w:hAnsi="Times New Roman" w:cs="Times New Roman"/>
          <w:sz w:val="24"/>
          <w:szCs w:val="24"/>
        </w:rPr>
        <w:t xml:space="preserve"> can implement to prevent diseases in her poultry flock. (4 marks)</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Biosecurity measures:</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Implement strict biosecurity protocols, such as controlling access to the poultry house, disinfecting footwear and equipment, and quarantining new birds before introducing them to the main flock to prevent the introduction of pathogens.</w:t>
      </w:r>
    </w:p>
    <w:p w:rsidR="00FE4441" w:rsidRPr="00FE4441" w:rsidRDefault="00FE4441"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Proper hygiene and sanitation:</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Regularly clean and disinfect the poultry house, feeders, and </w:t>
      </w:r>
      <w:proofErr w:type="spellStart"/>
      <w:r w:rsidRPr="00FE4441">
        <w:rPr>
          <w:rFonts w:ascii="Times New Roman" w:eastAsia="Times New Roman" w:hAnsi="Times New Roman" w:cs="Times New Roman"/>
          <w:sz w:val="24"/>
          <w:szCs w:val="24"/>
        </w:rPr>
        <w:t>waterers</w:t>
      </w:r>
      <w:proofErr w:type="spellEnd"/>
      <w:r w:rsidRPr="00FE4441">
        <w:rPr>
          <w:rFonts w:ascii="Times New Roman" w:eastAsia="Times New Roman" w:hAnsi="Times New Roman" w:cs="Times New Roman"/>
          <w:sz w:val="24"/>
          <w:szCs w:val="24"/>
        </w:rPr>
        <w:t xml:space="preserve"> to reduce the build-up of disease-causing microorganisms. Ensure dry litter to minimize bacterial growth.</w:t>
      </w:r>
    </w:p>
    <w:p w:rsidR="00FE4441" w:rsidRPr="00FE4441" w:rsidRDefault="00FE4441"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Balanced nutrition:</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Provide a well-balanced diet appropriate for the age and production stage of the birds. Good nutrition boosts the birds' immune systems, making them more resistant to diseases.</w:t>
      </w:r>
    </w:p>
    <w:p w:rsidR="00FE4441" w:rsidRPr="00FE4441" w:rsidRDefault="00FE4441"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Vaccination program:</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Implement a regular vaccination schedule against common poultry diseases (e.g., Newcastle Disease, </w:t>
      </w:r>
      <w:proofErr w:type="spellStart"/>
      <w:r w:rsidRPr="00FE4441">
        <w:rPr>
          <w:rFonts w:ascii="Times New Roman" w:eastAsia="Times New Roman" w:hAnsi="Times New Roman" w:cs="Times New Roman"/>
          <w:sz w:val="24"/>
          <w:szCs w:val="24"/>
        </w:rPr>
        <w:t>Gumboro</w:t>
      </w:r>
      <w:proofErr w:type="spellEnd"/>
      <w:r w:rsidRPr="00FE4441">
        <w:rPr>
          <w:rFonts w:ascii="Times New Roman" w:eastAsia="Times New Roman" w:hAnsi="Times New Roman" w:cs="Times New Roman"/>
          <w:sz w:val="24"/>
          <w:szCs w:val="24"/>
        </w:rPr>
        <w:t>) as advised by a veterinary officer.</w:t>
      </w:r>
    </w:p>
    <w:p w:rsidR="00FE4441" w:rsidRPr="00FE4441" w:rsidRDefault="00FE4441"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Isolation of sick birds:</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Immediately isolate any sick birds from the healthy flock to prevent the rapid spread of infection. Treat isolated birds or cull severely affected ones to protect the rest of the flock.</w:t>
      </w:r>
    </w:p>
    <w:p w:rsidR="00FE4441" w:rsidRPr="00FE4441" w:rsidRDefault="00FE4441"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sidRPr="00FE4441">
        <w:rPr>
          <w:rFonts w:ascii="Times New Roman" w:eastAsia="Times New Roman" w:hAnsi="Times New Roman" w:cs="Times New Roman"/>
          <w:b/>
          <w:sz w:val="24"/>
          <w:szCs w:val="24"/>
        </w:rPr>
        <w:t>Adequate ventilation and housing:</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Ensure proper ventilation in the poultry house to prevent ammonia build-up and provide adequate space per bird to reduce stress and the spread of respiratory diseases.</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c) After slaughtering a chicken, Mama </w:t>
      </w:r>
      <w:proofErr w:type="spellStart"/>
      <w:r w:rsidRPr="00FE4441">
        <w:rPr>
          <w:rFonts w:ascii="Times New Roman" w:eastAsia="Times New Roman" w:hAnsi="Times New Roman" w:cs="Times New Roman"/>
          <w:sz w:val="24"/>
          <w:szCs w:val="24"/>
        </w:rPr>
        <w:t>Wanja</w:t>
      </w:r>
      <w:proofErr w:type="spellEnd"/>
      <w:r w:rsidRPr="00FE4441">
        <w:rPr>
          <w:rFonts w:ascii="Times New Roman" w:eastAsia="Times New Roman" w:hAnsi="Times New Roman" w:cs="Times New Roman"/>
          <w:sz w:val="24"/>
          <w:szCs w:val="24"/>
        </w:rPr>
        <w:t xml:space="preserve"> needs to process the carcass for consumption. List the correct sequence of steps involved in dressing a poultry carcass after beheading. (3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Scalding:</w:t>
      </w:r>
      <w:r w:rsidRPr="00FE4441">
        <w:rPr>
          <w:rFonts w:ascii="Times New Roman" w:eastAsia="Times New Roman" w:hAnsi="Times New Roman" w:cs="Times New Roman"/>
          <w:sz w:val="24"/>
          <w:szCs w:val="24"/>
        </w:rPr>
        <w:t xml:space="preserve"> Immerse the chicken carcass in hot water (typically 60-65°C for 30-60 seconds) to loosen the feathers, making them easier to remove.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w:t>
      </w:r>
      <w:r w:rsidRPr="00FE4441">
        <w:rPr>
          <w:rFonts w:ascii="Times New Roman" w:eastAsia="Times New Roman" w:hAnsi="Times New Roman" w:cs="Times New Roman"/>
          <w:b/>
          <w:bCs/>
          <w:sz w:val="24"/>
          <w:szCs w:val="24"/>
        </w:rPr>
        <w:t>De-feathering/Plucking:</w:t>
      </w:r>
      <w:r w:rsidRPr="00FE4441">
        <w:rPr>
          <w:rFonts w:ascii="Times New Roman" w:eastAsia="Times New Roman" w:hAnsi="Times New Roman" w:cs="Times New Roman"/>
          <w:sz w:val="24"/>
          <w:szCs w:val="24"/>
        </w:rPr>
        <w:t xml:space="preserve"> Remove all feathers from the carcass, either manually or using a mechanical </w:t>
      </w:r>
      <w:proofErr w:type="spellStart"/>
      <w:r w:rsidRPr="00FE4441">
        <w:rPr>
          <w:rFonts w:ascii="Times New Roman" w:eastAsia="Times New Roman" w:hAnsi="Times New Roman" w:cs="Times New Roman"/>
          <w:sz w:val="24"/>
          <w:szCs w:val="24"/>
        </w:rPr>
        <w:t>plucker</w:t>
      </w:r>
      <w:proofErr w:type="spellEnd"/>
      <w:r w:rsidRPr="00FE4441">
        <w:rPr>
          <w:rFonts w:ascii="Times New Roman" w:eastAsia="Times New Roman" w:hAnsi="Times New Roman" w:cs="Times New Roman"/>
          <w:sz w:val="24"/>
          <w:szCs w:val="24"/>
        </w:rPr>
        <w:t xml:space="preserve">. iii. </w:t>
      </w:r>
      <w:r w:rsidRPr="00FE4441">
        <w:rPr>
          <w:rFonts w:ascii="Times New Roman" w:eastAsia="Times New Roman" w:hAnsi="Times New Roman" w:cs="Times New Roman"/>
          <w:b/>
          <w:bCs/>
          <w:sz w:val="24"/>
          <w:szCs w:val="24"/>
        </w:rPr>
        <w:t>Singeing:</w:t>
      </w:r>
      <w:r w:rsidRPr="00FE4441">
        <w:rPr>
          <w:rFonts w:ascii="Times New Roman" w:eastAsia="Times New Roman" w:hAnsi="Times New Roman" w:cs="Times New Roman"/>
          <w:sz w:val="24"/>
          <w:szCs w:val="24"/>
        </w:rPr>
        <w:t xml:space="preserve"> Pass the de-feathered carcass quickly over a flame to burn off any remaining fine hairs or down feathers.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iv. </w:t>
      </w:r>
      <w:r w:rsidRPr="00FE4441">
        <w:rPr>
          <w:rFonts w:ascii="Times New Roman" w:eastAsia="Times New Roman" w:hAnsi="Times New Roman" w:cs="Times New Roman"/>
          <w:b/>
          <w:bCs/>
          <w:sz w:val="24"/>
          <w:szCs w:val="24"/>
        </w:rPr>
        <w:t>Evisceration/Removal of offal:</w:t>
      </w:r>
      <w:r w:rsidRPr="00FE4441">
        <w:rPr>
          <w:rFonts w:ascii="Times New Roman" w:eastAsia="Times New Roman" w:hAnsi="Times New Roman" w:cs="Times New Roman"/>
          <w:sz w:val="24"/>
          <w:szCs w:val="24"/>
        </w:rPr>
        <w:t xml:space="preserve"> Carefully remove all internal organs (guts, liver, heart, gizzard, etc.) from the body cavity.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v. </w:t>
      </w:r>
      <w:r w:rsidRPr="00FE4441">
        <w:rPr>
          <w:rFonts w:ascii="Times New Roman" w:eastAsia="Times New Roman" w:hAnsi="Times New Roman" w:cs="Times New Roman"/>
          <w:b/>
          <w:bCs/>
          <w:sz w:val="24"/>
          <w:szCs w:val="24"/>
        </w:rPr>
        <w:t>Washing and Trimming:</w:t>
      </w:r>
      <w:r w:rsidRPr="00FE4441">
        <w:rPr>
          <w:rFonts w:ascii="Times New Roman" w:eastAsia="Times New Roman" w:hAnsi="Times New Roman" w:cs="Times New Roman"/>
          <w:sz w:val="24"/>
          <w:szCs w:val="24"/>
        </w:rPr>
        <w:t xml:space="preserve"> Thoroughly wash the carcass inside and out with clean water. Trim off any undesirable parts such as excess fat, neck skin, or remaining bits of internal organs.</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 xml:space="preserve">35. The </w:t>
      </w:r>
      <w:proofErr w:type="spellStart"/>
      <w:r w:rsidRPr="00FE4441">
        <w:rPr>
          <w:rFonts w:ascii="Times New Roman" w:eastAsia="Times New Roman" w:hAnsi="Times New Roman" w:cs="Times New Roman"/>
          <w:b/>
          <w:bCs/>
          <w:sz w:val="24"/>
          <w:szCs w:val="24"/>
        </w:rPr>
        <w:t>Chemelil</w:t>
      </w:r>
      <w:proofErr w:type="spellEnd"/>
      <w:r w:rsidRPr="00FE4441">
        <w:rPr>
          <w:rFonts w:ascii="Times New Roman" w:eastAsia="Times New Roman" w:hAnsi="Times New Roman" w:cs="Times New Roman"/>
          <w:b/>
          <w:bCs/>
          <w:sz w:val="24"/>
          <w:szCs w:val="24"/>
        </w:rPr>
        <w:t xml:space="preserve"> family recently harvested a bumper crop of milk and meat. They want to preserve these animal products for an extended period to ensure food security.</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 Explain two traditional methods the </w:t>
      </w:r>
      <w:proofErr w:type="spellStart"/>
      <w:r w:rsidRPr="00FE4441">
        <w:rPr>
          <w:rFonts w:ascii="Times New Roman" w:eastAsia="Times New Roman" w:hAnsi="Times New Roman" w:cs="Times New Roman"/>
          <w:sz w:val="24"/>
          <w:szCs w:val="24"/>
        </w:rPr>
        <w:t>Chemelil</w:t>
      </w:r>
      <w:proofErr w:type="spellEnd"/>
      <w:r w:rsidRPr="00FE4441">
        <w:rPr>
          <w:rFonts w:ascii="Times New Roman" w:eastAsia="Times New Roman" w:hAnsi="Times New Roman" w:cs="Times New Roman"/>
          <w:sz w:val="24"/>
          <w:szCs w:val="24"/>
        </w:rPr>
        <w:t xml:space="preserve"> family can use to preserve their milk. (4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 xml:space="preserve">Fermentation (e.g., making </w:t>
      </w:r>
      <w:proofErr w:type="spellStart"/>
      <w:r w:rsidRPr="00FE4441">
        <w:rPr>
          <w:rFonts w:ascii="Times New Roman" w:eastAsia="Times New Roman" w:hAnsi="Times New Roman" w:cs="Times New Roman"/>
          <w:b/>
          <w:bCs/>
          <w:sz w:val="24"/>
          <w:szCs w:val="24"/>
        </w:rPr>
        <w:t>Mursik</w:t>
      </w:r>
      <w:proofErr w:type="spellEnd"/>
      <w:r w:rsidRPr="00FE4441">
        <w:rPr>
          <w:rFonts w:ascii="Times New Roman" w:eastAsia="Times New Roman" w:hAnsi="Times New Roman" w:cs="Times New Roman"/>
          <w:b/>
          <w:bCs/>
          <w:sz w:val="24"/>
          <w:szCs w:val="24"/>
        </w:rPr>
        <w:t>/fermented milk):</w:t>
      </w:r>
      <w:r w:rsidRPr="00FE4441">
        <w:rPr>
          <w:rFonts w:ascii="Times New Roman" w:eastAsia="Times New Roman" w:hAnsi="Times New Roman" w:cs="Times New Roman"/>
          <w:sz w:val="24"/>
          <w:szCs w:val="24"/>
        </w:rPr>
        <w:t xml:space="preserve"> This involves allowing beneficial bacteria (naturally present or introduced from a starter culture) to convert lactose in the milk into lactic acid. The increased acidity lowers the pH, inhibiting the growth of spoilage microorganisms. The milk can be stored in gourds (calabashes) or other containers, often with charring inside for </w:t>
      </w:r>
      <w:proofErr w:type="spellStart"/>
      <w:r w:rsidRPr="00FE4441">
        <w:rPr>
          <w:rFonts w:ascii="Times New Roman" w:eastAsia="Times New Roman" w:hAnsi="Times New Roman" w:cs="Times New Roman"/>
          <w:sz w:val="24"/>
          <w:szCs w:val="24"/>
        </w:rPr>
        <w:t>flavour</w:t>
      </w:r>
      <w:proofErr w:type="spellEnd"/>
      <w:r w:rsidRPr="00FE4441">
        <w:rPr>
          <w:rFonts w:ascii="Times New Roman" w:eastAsia="Times New Roman" w:hAnsi="Times New Roman" w:cs="Times New Roman"/>
          <w:sz w:val="24"/>
          <w:szCs w:val="24"/>
        </w:rPr>
        <w:t xml:space="preserve"> and preservation. This extends the shelf life and creates a distinct flavor and texture.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lastRenderedPageBreak/>
        <w:t xml:space="preserve">ii. </w:t>
      </w:r>
      <w:r w:rsidRPr="00FE4441">
        <w:rPr>
          <w:rFonts w:ascii="Times New Roman" w:eastAsia="Times New Roman" w:hAnsi="Times New Roman" w:cs="Times New Roman"/>
          <w:b/>
          <w:bCs/>
          <w:sz w:val="24"/>
          <w:szCs w:val="24"/>
        </w:rPr>
        <w:t>Boiling and Cooling/Heating (Pasteurization at home):</w:t>
      </w:r>
      <w:r w:rsidRPr="00FE4441">
        <w:rPr>
          <w:rFonts w:ascii="Times New Roman" w:eastAsia="Times New Roman" w:hAnsi="Times New Roman" w:cs="Times New Roman"/>
          <w:sz w:val="24"/>
          <w:szCs w:val="24"/>
        </w:rPr>
        <w:t xml:space="preserve"> Although not true pasteurization, boiling milk thoroughly and then quickly cooling it can significantly reduce the bacterial load, thus extending its shelf life for a few days without refrigeration. The high heat kills many spoilage microorganisms. After boiling, it should be kept in a clean, covered container.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iii. </w:t>
      </w:r>
      <w:r w:rsidRPr="00FE4441">
        <w:rPr>
          <w:rFonts w:ascii="Times New Roman" w:eastAsia="Times New Roman" w:hAnsi="Times New Roman" w:cs="Times New Roman"/>
          <w:b/>
          <w:bCs/>
          <w:sz w:val="24"/>
          <w:szCs w:val="24"/>
        </w:rPr>
        <w:t>Drying/Powdering (less common traditionally for milk, but possible):</w:t>
      </w:r>
      <w:r w:rsidRPr="00FE4441">
        <w:rPr>
          <w:rFonts w:ascii="Times New Roman" w:eastAsia="Times New Roman" w:hAnsi="Times New Roman" w:cs="Times New Roman"/>
          <w:sz w:val="24"/>
          <w:szCs w:val="24"/>
        </w:rPr>
        <w:t xml:space="preserve"> Milk can be slowly evaporated and dried into a powdered form. This removes water, which is essential for microbial growth. While more technologically advanced for large-scale production, small-scale drying for direct consumption might involve sun-drying thin layers.</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b) State two methods they can use to preserve their meat without refrigeration. (2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Salting:</w:t>
      </w:r>
      <w:r w:rsidRPr="00FE4441">
        <w:rPr>
          <w:rFonts w:ascii="Times New Roman" w:eastAsia="Times New Roman" w:hAnsi="Times New Roman" w:cs="Times New Roman"/>
          <w:sz w:val="24"/>
          <w:szCs w:val="24"/>
        </w:rPr>
        <w:t xml:space="preserve"> Meat can be heavily coated or brined in salt. Salt draws out moisture from the meat through osmosis, creating an environment where most spoilage bacteria cannot survive or grow effectively. It also acts as a direct antimicrobial agent.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w:t>
      </w:r>
      <w:r w:rsidRPr="00FE4441">
        <w:rPr>
          <w:rFonts w:ascii="Times New Roman" w:eastAsia="Times New Roman" w:hAnsi="Times New Roman" w:cs="Times New Roman"/>
          <w:b/>
          <w:bCs/>
          <w:sz w:val="24"/>
          <w:szCs w:val="24"/>
        </w:rPr>
        <w:t>Drying/Dehydration:</w:t>
      </w:r>
      <w:r w:rsidRPr="00FE4441">
        <w:rPr>
          <w:rFonts w:ascii="Times New Roman" w:eastAsia="Times New Roman" w:hAnsi="Times New Roman" w:cs="Times New Roman"/>
          <w:sz w:val="24"/>
          <w:szCs w:val="24"/>
        </w:rPr>
        <w:t xml:space="preserve"> Meat can be cut into thin strips and sun-dried or air-dried until most of the moisture is removed. This process significantly reduces water activity, inhibiting microbial growth. Examples include biltong or jerky.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iii. </w:t>
      </w:r>
      <w:r w:rsidRPr="00FE4441">
        <w:rPr>
          <w:rFonts w:ascii="Times New Roman" w:eastAsia="Times New Roman" w:hAnsi="Times New Roman" w:cs="Times New Roman"/>
          <w:b/>
          <w:bCs/>
          <w:sz w:val="24"/>
          <w:szCs w:val="24"/>
        </w:rPr>
        <w:t>Smoking:</w:t>
      </w:r>
      <w:r w:rsidRPr="00FE4441">
        <w:rPr>
          <w:rFonts w:ascii="Times New Roman" w:eastAsia="Times New Roman" w:hAnsi="Times New Roman" w:cs="Times New Roman"/>
          <w:sz w:val="24"/>
          <w:szCs w:val="24"/>
        </w:rPr>
        <w:t xml:space="preserve"> Meat can be exposed to smoke from burning wood. The smoke contains compounds (like phenols and formaldehyde) that have antimicrobial and antioxidant properties, inhibiting bacterial growth and preventing rancidity. Smoking also dries the meat.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iv. </w:t>
      </w:r>
      <w:r w:rsidRPr="00FE4441">
        <w:rPr>
          <w:rFonts w:ascii="Times New Roman" w:eastAsia="Times New Roman" w:hAnsi="Times New Roman" w:cs="Times New Roman"/>
          <w:b/>
          <w:bCs/>
          <w:sz w:val="24"/>
          <w:szCs w:val="24"/>
        </w:rPr>
        <w:t>Curing:</w:t>
      </w:r>
      <w:r w:rsidRPr="00FE4441">
        <w:rPr>
          <w:rFonts w:ascii="Times New Roman" w:eastAsia="Times New Roman" w:hAnsi="Times New Roman" w:cs="Times New Roman"/>
          <w:sz w:val="24"/>
          <w:szCs w:val="24"/>
        </w:rPr>
        <w:t xml:space="preserve"> A combination of salt, nitrites/nitrates (though these are modern additions to traditional methods), and sometimes sugar is used to preserve meat. The primary mechanism is dehydration and chemical inhibition of bacterial growth.</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c) After preservation, the family is preparing a meal. They want to ensure it's a balanced diet. i. Name three components of a balanced diet. (3 marks)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Carbohydrates:</w:t>
      </w:r>
      <w:r w:rsidRPr="00FE4441">
        <w:rPr>
          <w:rFonts w:ascii="Times New Roman" w:eastAsia="Times New Roman" w:hAnsi="Times New Roman" w:cs="Times New Roman"/>
          <w:sz w:val="24"/>
          <w:szCs w:val="24"/>
        </w:rPr>
        <w:t xml:space="preserve"> Provide energy.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Proteins:</w:t>
      </w:r>
      <w:r w:rsidRPr="00FE4441">
        <w:rPr>
          <w:rFonts w:ascii="Times New Roman" w:eastAsia="Times New Roman" w:hAnsi="Times New Roman" w:cs="Times New Roman"/>
          <w:sz w:val="24"/>
          <w:szCs w:val="24"/>
        </w:rPr>
        <w:t xml:space="preserve"> Essential for growth, repair, and body building.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Fats/Lipids:</w:t>
      </w:r>
      <w:r w:rsidRPr="00FE4441">
        <w:rPr>
          <w:rFonts w:ascii="Times New Roman" w:eastAsia="Times New Roman" w:hAnsi="Times New Roman" w:cs="Times New Roman"/>
          <w:sz w:val="24"/>
          <w:szCs w:val="24"/>
        </w:rPr>
        <w:t xml:space="preserve"> Provide concentrated energy, insulation, and aid in vitamin absorption.</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Vitamins:</w:t>
      </w:r>
      <w:r w:rsidRPr="00FE4441">
        <w:rPr>
          <w:rFonts w:ascii="Times New Roman" w:eastAsia="Times New Roman" w:hAnsi="Times New Roman" w:cs="Times New Roman"/>
          <w:sz w:val="24"/>
          <w:szCs w:val="24"/>
        </w:rPr>
        <w:t xml:space="preserve"> Organic compounds required in small quantities for various metabolic functions.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 </w:t>
      </w:r>
      <w:r w:rsidRPr="00FE4441">
        <w:rPr>
          <w:rFonts w:ascii="Times New Roman" w:eastAsia="Times New Roman" w:hAnsi="Times New Roman" w:cs="Times New Roman"/>
          <w:b/>
          <w:bCs/>
          <w:sz w:val="24"/>
          <w:szCs w:val="24"/>
        </w:rPr>
        <w:t>Minerals:</w:t>
      </w:r>
      <w:r w:rsidRPr="00FE4441">
        <w:rPr>
          <w:rFonts w:ascii="Times New Roman" w:eastAsia="Times New Roman" w:hAnsi="Times New Roman" w:cs="Times New Roman"/>
          <w:sz w:val="24"/>
          <w:szCs w:val="24"/>
        </w:rPr>
        <w:t xml:space="preserve"> Inorganic elements crucial for bone health, nerve function, and other bodily processes. </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Water:</w:t>
      </w:r>
      <w:r w:rsidRPr="00FE4441">
        <w:rPr>
          <w:rFonts w:ascii="Times New Roman" w:eastAsia="Times New Roman" w:hAnsi="Times New Roman" w:cs="Times New Roman"/>
          <w:sz w:val="24"/>
          <w:szCs w:val="24"/>
        </w:rPr>
        <w:t xml:space="preserve"> Essential for all bodily functions, including nutrient transport and temperature regulation.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Fibre/Roughage:</w:t>
      </w:r>
      <w:r w:rsidRPr="00FE4441">
        <w:rPr>
          <w:rFonts w:ascii="Times New Roman" w:eastAsia="Times New Roman" w:hAnsi="Times New Roman" w:cs="Times New Roman"/>
          <w:sz w:val="24"/>
          <w:szCs w:val="24"/>
        </w:rPr>
        <w:t xml:space="preserve"> Important for digestive health.</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ii. When presenting a meal, what is the primary importance of good table dining manners? (2 marks)</w:t>
      </w:r>
    </w:p>
    <w:p w:rsidR="00FE4441"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 xml:space="preserve">    The primary importance of good table dining manners is to </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proofErr w:type="gramStart"/>
      <w:r w:rsidRPr="00FE4441">
        <w:rPr>
          <w:rFonts w:ascii="Times New Roman" w:eastAsia="Times New Roman" w:hAnsi="Times New Roman" w:cs="Times New Roman"/>
          <w:b/>
          <w:sz w:val="24"/>
          <w:szCs w:val="20"/>
        </w:rPr>
        <w:lastRenderedPageBreak/>
        <w:t>show</w:t>
      </w:r>
      <w:proofErr w:type="gramEnd"/>
      <w:r w:rsidRPr="00FE4441">
        <w:rPr>
          <w:rFonts w:ascii="Times New Roman" w:eastAsia="Times New Roman" w:hAnsi="Times New Roman" w:cs="Times New Roman"/>
          <w:b/>
          <w:sz w:val="24"/>
          <w:szCs w:val="20"/>
        </w:rPr>
        <w:t xml:space="preserve"> respect for others</w:t>
      </w:r>
      <w:r w:rsidRPr="00FE4441">
        <w:rPr>
          <w:rFonts w:ascii="Times New Roman" w:eastAsia="Times New Roman" w:hAnsi="Times New Roman" w:cs="Times New Roman"/>
          <w:sz w:val="24"/>
          <w:szCs w:val="20"/>
        </w:rPr>
        <w:t xml:space="preserve"> (the hosts, fellow diners</w:t>
      </w:r>
      <w:r w:rsidR="00FE4441" w:rsidRPr="00FE4441">
        <w:rPr>
          <w:rFonts w:ascii="Times New Roman" w:eastAsia="Times New Roman" w:hAnsi="Times New Roman" w:cs="Times New Roman"/>
          <w:sz w:val="24"/>
          <w:szCs w:val="20"/>
        </w:rPr>
        <w:t xml:space="preserve">, and the food itself) and to </w:t>
      </w:r>
      <w:r w:rsidRPr="00FE4441">
        <w:rPr>
          <w:rFonts w:ascii="Times New Roman" w:eastAsia="Times New Roman" w:hAnsi="Times New Roman" w:cs="Times New Roman"/>
          <w:sz w:val="24"/>
          <w:szCs w:val="20"/>
        </w:rPr>
        <w:t>create a pleasant, harmonious, and enjoyable dinin</w:t>
      </w:r>
      <w:r w:rsidR="00FE4441" w:rsidRPr="00FE4441">
        <w:rPr>
          <w:rFonts w:ascii="Times New Roman" w:eastAsia="Times New Roman" w:hAnsi="Times New Roman" w:cs="Times New Roman"/>
          <w:sz w:val="24"/>
          <w:szCs w:val="20"/>
        </w:rPr>
        <w:t>g experience</w:t>
      </w:r>
      <w:r w:rsidRPr="00FE4441">
        <w:rPr>
          <w:rFonts w:ascii="Times New Roman" w:eastAsia="Times New Roman" w:hAnsi="Times New Roman" w:cs="Times New Roman"/>
          <w:sz w:val="24"/>
          <w:szCs w:val="20"/>
        </w:rPr>
        <w:t>. It fosters a polite and comfortable atmosphere, preventing distractions and misunderstandings during the meal. Good manners also reflect one's upbringing and consideration for social graces.</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b/>
          <w:bCs/>
          <w:sz w:val="24"/>
          <w:szCs w:val="24"/>
        </w:rPr>
        <w:t>36. Aisha is learning new sewing skills in her Home Science class. She wants to construct a simple household item using different types of seams.</w:t>
      </w:r>
    </w:p>
    <w:p w:rsidR="00FE4441"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a) Aisha decides to make a pillowcase. Which type of seam would be most suitable for joining the edges of the pillowcase, considering it needs to be durable and neat? (1 mark)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French seam</w:t>
      </w:r>
      <w:r w:rsidRPr="00FE4441">
        <w:rPr>
          <w:rFonts w:ascii="Times New Roman" w:eastAsia="Times New Roman" w:hAnsi="Times New Roman" w:cs="Times New Roman"/>
          <w:sz w:val="24"/>
          <w:szCs w:val="24"/>
        </w:rPr>
        <w:t xml:space="preserve"> or </w:t>
      </w:r>
      <w:r w:rsidRPr="00FE4441">
        <w:rPr>
          <w:rFonts w:ascii="Times New Roman" w:eastAsia="Times New Roman" w:hAnsi="Times New Roman" w:cs="Times New Roman"/>
          <w:b/>
          <w:bCs/>
          <w:sz w:val="24"/>
          <w:szCs w:val="24"/>
        </w:rPr>
        <w:t>Run and fell seam</w:t>
      </w:r>
      <w:r w:rsidRPr="00FE4441">
        <w:rPr>
          <w:rFonts w:ascii="Times New Roman" w:eastAsia="Times New Roman" w:hAnsi="Times New Roman" w:cs="Times New Roman"/>
          <w:sz w:val="24"/>
          <w:szCs w:val="24"/>
        </w:rPr>
        <w:t xml:space="preserve">. (Both provide a neat, enclosed, and durable finish, suitable for items that will be washed frequently and need to hide raw edges). A plain seam with a finished edge (e.g., zigzag or </w:t>
      </w:r>
      <w:proofErr w:type="spellStart"/>
      <w:r w:rsidRPr="00FE4441">
        <w:rPr>
          <w:rFonts w:ascii="Times New Roman" w:eastAsia="Times New Roman" w:hAnsi="Times New Roman" w:cs="Times New Roman"/>
          <w:sz w:val="24"/>
          <w:szCs w:val="24"/>
        </w:rPr>
        <w:t>overlock</w:t>
      </w:r>
      <w:proofErr w:type="spellEnd"/>
      <w:r w:rsidRPr="00FE4441">
        <w:rPr>
          <w:rFonts w:ascii="Times New Roman" w:eastAsia="Times New Roman" w:hAnsi="Times New Roman" w:cs="Times New Roman"/>
          <w:sz w:val="24"/>
          <w:szCs w:val="24"/>
        </w:rPr>
        <w:t>) could also work, but French or run and fell are inherently neater for such items.</w:t>
      </w:r>
    </w:p>
    <w:p w:rsid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b) Besides constructing household items, state two other practical applications of sewing skills. (2 marks) </w:t>
      </w:r>
    </w:p>
    <w:p w:rsid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t>
      </w:r>
      <w:r w:rsidRPr="00FE4441">
        <w:rPr>
          <w:rFonts w:ascii="Times New Roman" w:eastAsia="Times New Roman" w:hAnsi="Times New Roman" w:cs="Times New Roman"/>
          <w:b/>
          <w:bCs/>
          <w:sz w:val="24"/>
          <w:szCs w:val="24"/>
        </w:rPr>
        <w:t>Mending and Repairing Clothes:</w:t>
      </w:r>
      <w:r w:rsidRPr="00FE4441">
        <w:rPr>
          <w:rFonts w:ascii="Times New Roman" w:eastAsia="Times New Roman" w:hAnsi="Times New Roman" w:cs="Times New Roman"/>
          <w:sz w:val="24"/>
          <w:szCs w:val="24"/>
        </w:rPr>
        <w:t xml:space="preserve"> Sewing skills enable individuals to repair torn clothes, replace missing buttons, mend hems, or fix seams, extending the lifespan of garments and saving money. </w:t>
      </w:r>
    </w:p>
    <w:p w:rsid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 </w:t>
      </w:r>
      <w:r w:rsidRPr="00FE4441">
        <w:rPr>
          <w:rFonts w:ascii="Times New Roman" w:eastAsia="Times New Roman" w:hAnsi="Times New Roman" w:cs="Times New Roman"/>
          <w:b/>
          <w:bCs/>
          <w:sz w:val="24"/>
          <w:szCs w:val="24"/>
        </w:rPr>
        <w:t>Creating or Altering Garments:</w:t>
      </w:r>
      <w:r w:rsidRPr="00FE4441">
        <w:rPr>
          <w:rFonts w:ascii="Times New Roman" w:eastAsia="Times New Roman" w:hAnsi="Times New Roman" w:cs="Times New Roman"/>
          <w:sz w:val="24"/>
          <w:szCs w:val="24"/>
        </w:rPr>
        <w:t xml:space="preserve"> People can use sewing skills to make new clothes from scratch, or alter existing clothes to fit better, change styles, or personalize them. This is useful for fashion, costume design, or simply having well-fitting attire. </w:t>
      </w:r>
    </w:p>
    <w:p w:rsid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iii. </w:t>
      </w:r>
      <w:r w:rsidRPr="00FE4441">
        <w:rPr>
          <w:rFonts w:ascii="Times New Roman" w:eastAsia="Times New Roman" w:hAnsi="Times New Roman" w:cs="Times New Roman"/>
          <w:b/>
          <w:bCs/>
          <w:sz w:val="24"/>
          <w:szCs w:val="24"/>
        </w:rPr>
        <w:t>Crafting and Hobbies:</w:t>
      </w:r>
      <w:r w:rsidRPr="00FE4441">
        <w:rPr>
          <w:rFonts w:ascii="Times New Roman" w:eastAsia="Times New Roman" w:hAnsi="Times New Roman" w:cs="Times New Roman"/>
          <w:sz w:val="24"/>
          <w:szCs w:val="24"/>
        </w:rPr>
        <w:t xml:space="preserve"> Sewing is a popular craft for creating decorative items, accessories, quilts, toys, and other artistic projects.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iv. </w:t>
      </w:r>
      <w:r w:rsidRPr="00FE4441">
        <w:rPr>
          <w:rFonts w:ascii="Times New Roman" w:eastAsia="Times New Roman" w:hAnsi="Times New Roman" w:cs="Times New Roman"/>
          <w:b/>
          <w:bCs/>
          <w:sz w:val="24"/>
          <w:szCs w:val="24"/>
        </w:rPr>
        <w:t>Entrepreneurship/Income Generation:</w:t>
      </w:r>
      <w:r w:rsidRPr="00FE4441">
        <w:rPr>
          <w:rFonts w:ascii="Times New Roman" w:eastAsia="Times New Roman" w:hAnsi="Times New Roman" w:cs="Times New Roman"/>
          <w:sz w:val="24"/>
          <w:szCs w:val="24"/>
        </w:rPr>
        <w:t xml:space="preserve"> Individuals with strong sewing skills can start small businesses, offering tailoring services, custom clothing design, or selling handmade items, providing a source of income.</w:t>
      </w:r>
    </w:p>
    <w:p w:rsid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c) Aisha's mother is doing laundry. She wants to wash some loose colored clothes without them bleeding onto other garments. </w:t>
      </w:r>
    </w:p>
    <w:p w:rsidR="00884E9C" w:rsidRPr="00FE4441" w:rsidRDefault="00884E9C" w:rsidP="00884E9C">
      <w:pPr>
        <w:spacing w:before="100" w:beforeAutospacing="1" w:after="100" w:afterAutospacing="1" w:line="240" w:lineRule="auto"/>
        <w:rPr>
          <w:rFonts w:ascii="Times New Roman" w:eastAsia="Times New Roman" w:hAnsi="Times New Roman" w:cs="Times New Roman"/>
          <w:sz w:val="24"/>
          <w:szCs w:val="24"/>
        </w:rPr>
      </w:pPr>
      <w:r w:rsidRPr="00FE4441">
        <w:rPr>
          <w:rFonts w:ascii="Times New Roman" w:eastAsia="Times New Roman" w:hAnsi="Times New Roman" w:cs="Times New Roman"/>
          <w:sz w:val="24"/>
          <w:szCs w:val="24"/>
        </w:rPr>
        <w:t xml:space="preserve">i. What specific laundry practice should her mother follow to avoid colour bleeding? (1 mark) Her mother should </w:t>
      </w:r>
      <w:r w:rsidRPr="00FE4441">
        <w:rPr>
          <w:rFonts w:ascii="Times New Roman" w:eastAsia="Times New Roman" w:hAnsi="Times New Roman" w:cs="Times New Roman"/>
          <w:b/>
          <w:bCs/>
          <w:sz w:val="24"/>
          <w:szCs w:val="24"/>
        </w:rPr>
        <w:t>sort the laundry by color</w:t>
      </w:r>
      <w:r w:rsidRPr="00FE4441">
        <w:rPr>
          <w:rFonts w:ascii="Times New Roman" w:eastAsia="Times New Roman" w:hAnsi="Times New Roman" w:cs="Times New Roman"/>
          <w:sz w:val="24"/>
          <w:szCs w:val="24"/>
        </w:rPr>
        <w:t>, washing loose colored clothes separately from whites and light-colored garments.</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ii. State one importance of disinfecting clothing an</w:t>
      </w:r>
      <w:bookmarkStart w:id="0" w:name="_GoBack"/>
      <w:bookmarkEnd w:id="0"/>
      <w:r w:rsidRPr="00FE4441">
        <w:rPr>
          <w:rFonts w:ascii="Times New Roman" w:eastAsia="Times New Roman" w:hAnsi="Times New Roman" w:cs="Times New Roman"/>
          <w:sz w:val="24"/>
          <w:szCs w:val="20"/>
        </w:rPr>
        <w:t>d household articles. (1 mark)</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proofErr w:type="gramStart"/>
      <w:r w:rsidRPr="00FE4441">
        <w:rPr>
          <w:rFonts w:ascii="Times New Roman" w:eastAsia="Times New Roman" w:hAnsi="Times New Roman" w:cs="Times New Roman"/>
          <w:sz w:val="24"/>
          <w:szCs w:val="20"/>
        </w:rPr>
        <w:t>To kill germs/microorganisms (bacteria, viruses, fungi) that may be present on the articles, preventing the spread of diseases and infections.</w:t>
      </w:r>
      <w:proofErr w:type="gramEnd"/>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To eliminate unpleasant odors caused by microbial growth.</w:t>
      </w:r>
    </w:p>
    <w:p w:rsidR="00884E9C" w:rsidRPr="00FE4441" w:rsidRDefault="00884E9C" w:rsidP="00884E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0"/>
        </w:rPr>
      </w:pPr>
      <w:r w:rsidRPr="00FE4441">
        <w:rPr>
          <w:rFonts w:ascii="Times New Roman" w:eastAsia="Times New Roman" w:hAnsi="Times New Roman" w:cs="Times New Roman"/>
          <w:sz w:val="24"/>
          <w:szCs w:val="20"/>
        </w:rPr>
        <w:t>To maintain hygiene and cleanliness, especially for items that come into co</w:t>
      </w:r>
      <w:r w:rsidR="00FE4441">
        <w:rPr>
          <w:rFonts w:ascii="Times New Roman" w:eastAsia="Times New Roman" w:hAnsi="Times New Roman" w:cs="Times New Roman"/>
          <w:sz w:val="24"/>
          <w:szCs w:val="20"/>
        </w:rPr>
        <w:t xml:space="preserve">ntact </w:t>
      </w:r>
    </w:p>
    <w:p w:rsidR="00EC33E1" w:rsidRPr="00FE4441" w:rsidRDefault="00EC33E1" w:rsidP="000B7B22">
      <w:pPr>
        <w:spacing w:line="480" w:lineRule="auto"/>
        <w:jc w:val="center"/>
        <w:rPr>
          <w:rFonts w:ascii="Times New Roman" w:hAnsi="Times New Roman" w:cs="Times New Roman"/>
          <w:b/>
          <w:sz w:val="24"/>
          <w:szCs w:val="24"/>
        </w:rPr>
      </w:pPr>
    </w:p>
    <w:p w:rsidR="00E02315" w:rsidRPr="00FE4441" w:rsidRDefault="000B7B22" w:rsidP="000B7B22">
      <w:pPr>
        <w:spacing w:line="480" w:lineRule="auto"/>
        <w:jc w:val="center"/>
        <w:rPr>
          <w:rFonts w:ascii="Times New Roman" w:hAnsi="Times New Roman" w:cs="Times New Roman"/>
          <w:b/>
          <w:sz w:val="24"/>
          <w:szCs w:val="24"/>
        </w:rPr>
      </w:pPr>
      <w:r w:rsidRPr="00FE4441">
        <w:rPr>
          <w:rFonts w:ascii="Times New Roman" w:hAnsi="Times New Roman" w:cs="Times New Roman"/>
          <w:b/>
          <w:sz w:val="24"/>
          <w:szCs w:val="24"/>
        </w:rPr>
        <w:t>THIS IS THE LAST PRINTED PAGE.</w:t>
      </w:r>
    </w:p>
    <w:sectPr w:rsidR="00E02315" w:rsidRPr="00FE4441" w:rsidSect="0020257C">
      <w:headerReference w:type="even" r:id="rId13"/>
      <w:headerReference w:type="default" r:id="rId14"/>
      <w:footerReference w:type="default" r:id="rId15"/>
      <w:headerReference w:type="first" r:id="rId16"/>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5682" w:rsidRDefault="00C85682" w:rsidP="000B7B22">
      <w:pPr>
        <w:spacing w:after="0" w:line="240" w:lineRule="auto"/>
      </w:pPr>
      <w:r>
        <w:separator/>
      </w:r>
    </w:p>
  </w:endnote>
  <w:endnote w:type="continuationSeparator" w:id="0">
    <w:p w:rsidR="00C85682" w:rsidRDefault="00C85682"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90755DD" wp14:editId="0975E9E9">
          <wp:simplePos x="0" y="0"/>
          <wp:positionH relativeFrom="column">
            <wp:posOffset>2903296</wp:posOffset>
          </wp:positionH>
          <wp:positionV relativeFrom="paragraph">
            <wp:posOffset>-373405</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20257C">
      <w:rPr>
        <w:rFonts w:ascii="Bradley Hand ITC" w:hAnsi="Bradley Hand ITC"/>
        <w:b/>
      </w:rPr>
      <w:t xml:space="preserve">GRADE </w:t>
    </w:r>
    <w:r w:rsidR="00884E9C">
      <w:rPr>
        <w:rFonts w:ascii="Bradley Hand ITC" w:hAnsi="Bradley Hand ITC"/>
        <w:b/>
      </w:rPr>
      <w:t>9</w:t>
    </w:r>
    <w:r>
      <w:rPr>
        <w:rFonts w:ascii="Bradley Hand ITC" w:hAnsi="Bradley Hand ITC"/>
        <w:b/>
      </w:rPr>
      <w:t xml:space="preserve"> </w:t>
    </w:r>
    <w:r w:rsidR="00EC33E1">
      <w:rPr>
        <w:rFonts w:ascii="Bradley Hand ITC" w:hAnsi="Bradley Hand ITC"/>
        <w:b/>
      </w:rPr>
      <w:t xml:space="preserve">AGN   </w:t>
    </w:r>
    <w:r>
      <w:rPr>
        <w:rFonts w:ascii="Bradley Hand ITC" w:hAnsi="Bradley Hand ITC"/>
        <w:b/>
      </w:rPr>
      <w:t xml:space="preserve">MARKING SCHEME     </w:t>
    </w:r>
    <w:r w:rsidR="00884E9C">
      <w:rPr>
        <w:rFonts w:ascii="Bradley Hand ITC" w:hAnsi="Bradley Hand ITC"/>
        <w:b/>
      </w:rPr>
      <w:t>9</w:t>
    </w:r>
    <w:r w:rsidR="00EC33E1">
      <w:rPr>
        <w:rFonts w:ascii="Bradley Hand ITC" w:hAnsi="Bradley Hand ITC"/>
        <w:b/>
      </w:rPr>
      <w:t>06/1</w:t>
    </w:r>
    <w:r>
      <w:rPr>
        <w:rFonts w:ascii="Bradley Hand ITC" w:hAnsi="Bradley Hand ITC"/>
        <w:b/>
      </w:rPr>
      <w:t xml:space="preserve">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5682" w:rsidRDefault="00C85682" w:rsidP="000B7B22">
      <w:pPr>
        <w:spacing w:after="0" w:line="240" w:lineRule="auto"/>
      </w:pPr>
      <w:r>
        <w:separator/>
      </w:r>
    </w:p>
  </w:footnote>
  <w:footnote w:type="continuationSeparator" w:id="0">
    <w:p w:rsidR="00C85682" w:rsidRDefault="00C85682"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C85682">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C85682">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C85682">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C3554"/>
    <w:multiLevelType w:val="multilevel"/>
    <w:tmpl w:val="1FCA024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841DCC"/>
    <w:multiLevelType w:val="multilevel"/>
    <w:tmpl w:val="BBA64E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602E70"/>
    <w:multiLevelType w:val="multilevel"/>
    <w:tmpl w:val="930A7BA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9C7B54"/>
    <w:multiLevelType w:val="multilevel"/>
    <w:tmpl w:val="0BD8B9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BC94073"/>
    <w:multiLevelType w:val="multilevel"/>
    <w:tmpl w:val="9E0473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9B451B"/>
    <w:multiLevelType w:val="multilevel"/>
    <w:tmpl w:val="9A02E7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2B264EE"/>
    <w:multiLevelType w:val="multilevel"/>
    <w:tmpl w:val="783876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4111D4"/>
    <w:multiLevelType w:val="multilevel"/>
    <w:tmpl w:val="6778C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9D54826"/>
    <w:multiLevelType w:val="multilevel"/>
    <w:tmpl w:val="4C56D7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ACA698F"/>
    <w:multiLevelType w:val="multilevel"/>
    <w:tmpl w:val="B81465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0C86208"/>
    <w:multiLevelType w:val="hybridMultilevel"/>
    <w:tmpl w:val="256E485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3F4006A"/>
    <w:multiLevelType w:val="multilevel"/>
    <w:tmpl w:val="1CA8A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47D0D42"/>
    <w:multiLevelType w:val="hybridMultilevel"/>
    <w:tmpl w:val="AA3A007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ABE7405"/>
    <w:multiLevelType w:val="multilevel"/>
    <w:tmpl w:val="7632D91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B742BDD"/>
    <w:multiLevelType w:val="multilevel"/>
    <w:tmpl w:val="E006ED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D3800F3"/>
    <w:multiLevelType w:val="multilevel"/>
    <w:tmpl w:val="3F04F7B6"/>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E541687"/>
    <w:multiLevelType w:val="multilevel"/>
    <w:tmpl w:val="BB8097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05B4061"/>
    <w:multiLevelType w:val="multilevel"/>
    <w:tmpl w:val="2352511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15B29DC"/>
    <w:multiLevelType w:val="multilevel"/>
    <w:tmpl w:val="377027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19852A2"/>
    <w:multiLevelType w:val="multilevel"/>
    <w:tmpl w:val="AA121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82108ED"/>
    <w:multiLevelType w:val="multilevel"/>
    <w:tmpl w:val="3800C4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8817614"/>
    <w:multiLevelType w:val="multilevel"/>
    <w:tmpl w:val="3E3CE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8DA4336"/>
    <w:multiLevelType w:val="multilevel"/>
    <w:tmpl w:val="8738F50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C4F65C8"/>
    <w:multiLevelType w:val="multilevel"/>
    <w:tmpl w:val="0D664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2515763"/>
    <w:multiLevelType w:val="hybridMultilevel"/>
    <w:tmpl w:val="961AD13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BB94633"/>
    <w:multiLevelType w:val="multilevel"/>
    <w:tmpl w:val="D1B6B53C"/>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D7E2840"/>
    <w:multiLevelType w:val="multilevel"/>
    <w:tmpl w:val="A4DE8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E7C3D64"/>
    <w:multiLevelType w:val="multilevel"/>
    <w:tmpl w:val="DDFC9CEE"/>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92D6571"/>
    <w:multiLevelType w:val="multilevel"/>
    <w:tmpl w:val="EB6C2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B1D32A9"/>
    <w:multiLevelType w:val="multilevel"/>
    <w:tmpl w:val="6194C2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2D84C11"/>
    <w:multiLevelType w:val="multilevel"/>
    <w:tmpl w:val="BF326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9EB27DF"/>
    <w:multiLevelType w:val="multilevel"/>
    <w:tmpl w:val="BEB249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32B7790"/>
    <w:multiLevelType w:val="hybridMultilevel"/>
    <w:tmpl w:val="222C359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53E2389"/>
    <w:multiLevelType w:val="multilevel"/>
    <w:tmpl w:val="CC542F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9410BF8"/>
    <w:multiLevelType w:val="multilevel"/>
    <w:tmpl w:val="CE9E1B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B6B1655"/>
    <w:multiLevelType w:val="multilevel"/>
    <w:tmpl w:val="CF64A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C2D1499"/>
    <w:multiLevelType w:val="multilevel"/>
    <w:tmpl w:val="B88EA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CA76531"/>
    <w:multiLevelType w:val="multilevel"/>
    <w:tmpl w:val="977C1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9"/>
  </w:num>
  <w:num w:numId="3">
    <w:abstractNumId w:val="32"/>
  </w:num>
  <w:num w:numId="4">
    <w:abstractNumId w:val="42"/>
  </w:num>
  <w:num w:numId="5">
    <w:abstractNumId w:val="4"/>
  </w:num>
  <w:num w:numId="6">
    <w:abstractNumId w:val="26"/>
  </w:num>
  <w:num w:numId="7">
    <w:abstractNumId w:val="24"/>
  </w:num>
  <w:num w:numId="8">
    <w:abstractNumId w:val="40"/>
  </w:num>
  <w:num w:numId="9">
    <w:abstractNumId w:val="18"/>
  </w:num>
  <w:num w:numId="10">
    <w:abstractNumId w:val="31"/>
  </w:num>
  <w:num w:numId="11">
    <w:abstractNumId w:val="22"/>
  </w:num>
  <w:num w:numId="12">
    <w:abstractNumId w:val="43"/>
  </w:num>
  <w:num w:numId="13">
    <w:abstractNumId w:val="41"/>
  </w:num>
  <w:num w:numId="14">
    <w:abstractNumId w:val="30"/>
  </w:num>
  <w:num w:numId="15">
    <w:abstractNumId w:val="33"/>
  </w:num>
  <w:num w:numId="16">
    <w:abstractNumId w:val="14"/>
  </w:num>
  <w:num w:numId="17">
    <w:abstractNumId w:val="27"/>
  </w:num>
  <w:num w:numId="18">
    <w:abstractNumId w:val="35"/>
  </w:num>
  <w:num w:numId="19">
    <w:abstractNumId w:val="8"/>
  </w:num>
  <w:num w:numId="20">
    <w:abstractNumId w:val="37"/>
  </w:num>
  <w:num w:numId="21">
    <w:abstractNumId w:val="16"/>
  </w:num>
  <w:num w:numId="22">
    <w:abstractNumId w:val="25"/>
  </w:num>
  <w:num w:numId="23">
    <w:abstractNumId w:val="6"/>
  </w:num>
  <w:num w:numId="24">
    <w:abstractNumId w:val="20"/>
  </w:num>
  <w:num w:numId="25">
    <w:abstractNumId w:val="39"/>
  </w:num>
  <w:num w:numId="26">
    <w:abstractNumId w:val="21"/>
  </w:num>
  <w:num w:numId="27">
    <w:abstractNumId w:val="2"/>
  </w:num>
  <w:num w:numId="28">
    <w:abstractNumId w:val="0"/>
  </w:num>
  <w:num w:numId="29">
    <w:abstractNumId w:val="29"/>
  </w:num>
  <w:num w:numId="30">
    <w:abstractNumId w:val="38"/>
  </w:num>
  <w:num w:numId="31">
    <w:abstractNumId w:val="13"/>
  </w:num>
  <w:num w:numId="32">
    <w:abstractNumId w:val="28"/>
  </w:num>
  <w:num w:numId="33">
    <w:abstractNumId w:val="15"/>
  </w:num>
  <w:num w:numId="34">
    <w:abstractNumId w:val="1"/>
  </w:num>
  <w:num w:numId="35">
    <w:abstractNumId w:val="19"/>
  </w:num>
  <w:num w:numId="36">
    <w:abstractNumId w:val="5"/>
  </w:num>
  <w:num w:numId="37">
    <w:abstractNumId w:val="17"/>
  </w:num>
  <w:num w:numId="38">
    <w:abstractNumId w:val="7"/>
  </w:num>
  <w:num w:numId="39">
    <w:abstractNumId w:val="3"/>
  </w:num>
  <w:num w:numId="40">
    <w:abstractNumId w:val="23"/>
  </w:num>
  <w:num w:numId="41">
    <w:abstractNumId w:val="36"/>
  </w:num>
  <w:num w:numId="42">
    <w:abstractNumId w:val="34"/>
  </w:num>
  <w:num w:numId="43">
    <w:abstractNumId w:val="10"/>
  </w:num>
  <w:num w:numId="4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56EFA"/>
    <w:rsid w:val="00065842"/>
    <w:rsid w:val="000B7B22"/>
    <w:rsid w:val="0020257C"/>
    <w:rsid w:val="002C4DE4"/>
    <w:rsid w:val="003966AE"/>
    <w:rsid w:val="00571D32"/>
    <w:rsid w:val="00686235"/>
    <w:rsid w:val="00707058"/>
    <w:rsid w:val="00720AA3"/>
    <w:rsid w:val="007C1100"/>
    <w:rsid w:val="007E6CA1"/>
    <w:rsid w:val="00884E9C"/>
    <w:rsid w:val="00AC2205"/>
    <w:rsid w:val="00B503FE"/>
    <w:rsid w:val="00C85682"/>
    <w:rsid w:val="00CB32E8"/>
    <w:rsid w:val="00E02315"/>
    <w:rsid w:val="00E15B58"/>
    <w:rsid w:val="00E57EC4"/>
    <w:rsid w:val="00E76F87"/>
    <w:rsid w:val="00EC33E1"/>
    <w:rsid w:val="00F149BC"/>
    <w:rsid w:val="00FE44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EC33E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EC33E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EC33E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EC33E1"/>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EC33E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EC33E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EC33E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EC33E1"/>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852991">
      <w:bodyDiv w:val="1"/>
      <w:marLeft w:val="0"/>
      <w:marRight w:val="0"/>
      <w:marTop w:val="0"/>
      <w:marBottom w:val="0"/>
      <w:divBdr>
        <w:top w:val="none" w:sz="0" w:space="0" w:color="auto"/>
        <w:left w:val="none" w:sz="0" w:space="0" w:color="auto"/>
        <w:bottom w:val="none" w:sz="0" w:space="0" w:color="auto"/>
        <w:right w:val="none" w:sz="0" w:space="0" w:color="auto"/>
      </w:divBdr>
    </w:div>
    <w:div w:id="233443194">
      <w:bodyDiv w:val="1"/>
      <w:marLeft w:val="0"/>
      <w:marRight w:val="0"/>
      <w:marTop w:val="0"/>
      <w:marBottom w:val="0"/>
      <w:divBdr>
        <w:top w:val="none" w:sz="0" w:space="0" w:color="auto"/>
        <w:left w:val="none" w:sz="0" w:space="0" w:color="auto"/>
        <w:bottom w:val="none" w:sz="0" w:space="0" w:color="auto"/>
        <w:right w:val="none" w:sz="0" w:space="0" w:color="auto"/>
      </w:divBdr>
      <w:divsChild>
        <w:div w:id="524904084">
          <w:marLeft w:val="0"/>
          <w:marRight w:val="0"/>
          <w:marTop w:val="0"/>
          <w:marBottom w:val="0"/>
          <w:divBdr>
            <w:top w:val="none" w:sz="0" w:space="0" w:color="auto"/>
            <w:left w:val="none" w:sz="0" w:space="0" w:color="auto"/>
            <w:bottom w:val="none" w:sz="0" w:space="0" w:color="auto"/>
            <w:right w:val="none" w:sz="0" w:space="0" w:color="auto"/>
          </w:divBdr>
          <w:divsChild>
            <w:div w:id="1195458201">
              <w:marLeft w:val="0"/>
              <w:marRight w:val="0"/>
              <w:marTop w:val="0"/>
              <w:marBottom w:val="0"/>
              <w:divBdr>
                <w:top w:val="none" w:sz="0" w:space="0" w:color="auto"/>
                <w:left w:val="none" w:sz="0" w:space="0" w:color="auto"/>
                <w:bottom w:val="none" w:sz="0" w:space="0" w:color="auto"/>
                <w:right w:val="none" w:sz="0" w:space="0" w:color="auto"/>
              </w:divBdr>
              <w:divsChild>
                <w:div w:id="330257179">
                  <w:marLeft w:val="0"/>
                  <w:marRight w:val="0"/>
                  <w:marTop w:val="0"/>
                  <w:marBottom w:val="0"/>
                  <w:divBdr>
                    <w:top w:val="none" w:sz="0" w:space="0" w:color="auto"/>
                    <w:left w:val="none" w:sz="0" w:space="0" w:color="auto"/>
                    <w:bottom w:val="none" w:sz="0" w:space="0" w:color="auto"/>
                    <w:right w:val="none" w:sz="0" w:space="0" w:color="auto"/>
                  </w:divBdr>
                  <w:divsChild>
                    <w:div w:id="1753352657">
                      <w:marLeft w:val="0"/>
                      <w:marRight w:val="0"/>
                      <w:marTop w:val="0"/>
                      <w:marBottom w:val="0"/>
                      <w:divBdr>
                        <w:top w:val="none" w:sz="0" w:space="0" w:color="auto"/>
                        <w:left w:val="none" w:sz="0" w:space="0" w:color="auto"/>
                        <w:bottom w:val="none" w:sz="0" w:space="0" w:color="auto"/>
                        <w:right w:val="none" w:sz="0" w:space="0" w:color="auto"/>
                      </w:divBdr>
                    </w:div>
                    <w:div w:id="30142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9737093">
          <w:marLeft w:val="0"/>
          <w:marRight w:val="0"/>
          <w:marTop w:val="0"/>
          <w:marBottom w:val="0"/>
          <w:divBdr>
            <w:top w:val="none" w:sz="0" w:space="0" w:color="auto"/>
            <w:left w:val="none" w:sz="0" w:space="0" w:color="auto"/>
            <w:bottom w:val="none" w:sz="0" w:space="0" w:color="auto"/>
            <w:right w:val="none" w:sz="0" w:space="0" w:color="auto"/>
          </w:divBdr>
          <w:divsChild>
            <w:div w:id="1912158377">
              <w:marLeft w:val="0"/>
              <w:marRight w:val="0"/>
              <w:marTop w:val="0"/>
              <w:marBottom w:val="0"/>
              <w:divBdr>
                <w:top w:val="none" w:sz="0" w:space="0" w:color="auto"/>
                <w:left w:val="none" w:sz="0" w:space="0" w:color="auto"/>
                <w:bottom w:val="none" w:sz="0" w:space="0" w:color="auto"/>
                <w:right w:val="none" w:sz="0" w:space="0" w:color="auto"/>
              </w:divBdr>
              <w:divsChild>
                <w:div w:id="1932471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93471">
          <w:marLeft w:val="0"/>
          <w:marRight w:val="0"/>
          <w:marTop w:val="0"/>
          <w:marBottom w:val="0"/>
          <w:divBdr>
            <w:top w:val="none" w:sz="0" w:space="0" w:color="auto"/>
            <w:left w:val="none" w:sz="0" w:space="0" w:color="auto"/>
            <w:bottom w:val="none" w:sz="0" w:space="0" w:color="auto"/>
            <w:right w:val="none" w:sz="0" w:space="0" w:color="auto"/>
          </w:divBdr>
          <w:divsChild>
            <w:div w:id="1870601829">
              <w:marLeft w:val="0"/>
              <w:marRight w:val="0"/>
              <w:marTop w:val="0"/>
              <w:marBottom w:val="0"/>
              <w:divBdr>
                <w:top w:val="none" w:sz="0" w:space="0" w:color="auto"/>
                <w:left w:val="none" w:sz="0" w:space="0" w:color="auto"/>
                <w:bottom w:val="none" w:sz="0" w:space="0" w:color="auto"/>
                <w:right w:val="none" w:sz="0" w:space="0" w:color="auto"/>
              </w:divBdr>
              <w:divsChild>
                <w:div w:id="185579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289803">
          <w:marLeft w:val="0"/>
          <w:marRight w:val="0"/>
          <w:marTop w:val="0"/>
          <w:marBottom w:val="0"/>
          <w:divBdr>
            <w:top w:val="none" w:sz="0" w:space="0" w:color="auto"/>
            <w:left w:val="none" w:sz="0" w:space="0" w:color="auto"/>
            <w:bottom w:val="none" w:sz="0" w:space="0" w:color="auto"/>
            <w:right w:val="none" w:sz="0" w:space="0" w:color="auto"/>
          </w:divBdr>
          <w:divsChild>
            <w:div w:id="1009791698">
              <w:marLeft w:val="0"/>
              <w:marRight w:val="0"/>
              <w:marTop w:val="0"/>
              <w:marBottom w:val="0"/>
              <w:divBdr>
                <w:top w:val="none" w:sz="0" w:space="0" w:color="auto"/>
                <w:left w:val="none" w:sz="0" w:space="0" w:color="auto"/>
                <w:bottom w:val="none" w:sz="0" w:space="0" w:color="auto"/>
                <w:right w:val="none" w:sz="0" w:space="0" w:color="auto"/>
              </w:divBdr>
              <w:divsChild>
                <w:div w:id="13225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531183">
          <w:marLeft w:val="0"/>
          <w:marRight w:val="0"/>
          <w:marTop w:val="0"/>
          <w:marBottom w:val="0"/>
          <w:divBdr>
            <w:top w:val="none" w:sz="0" w:space="0" w:color="auto"/>
            <w:left w:val="none" w:sz="0" w:space="0" w:color="auto"/>
            <w:bottom w:val="none" w:sz="0" w:space="0" w:color="auto"/>
            <w:right w:val="none" w:sz="0" w:space="0" w:color="auto"/>
          </w:divBdr>
          <w:divsChild>
            <w:div w:id="1501236223">
              <w:marLeft w:val="0"/>
              <w:marRight w:val="0"/>
              <w:marTop w:val="0"/>
              <w:marBottom w:val="0"/>
              <w:divBdr>
                <w:top w:val="none" w:sz="0" w:space="0" w:color="auto"/>
                <w:left w:val="none" w:sz="0" w:space="0" w:color="auto"/>
                <w:bottom w:val="none" w:sz="0" w:space="0" w:color="auto"/>
                <w:right w:val="none" w:sz="0" w:space="0" w:color="auto"/>
              </w:divBdr>
              <w:divsChild>
                <w:div w:id="143054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501929">
          <w:marLeft w:val="0"/>
          <w:marRight w:val="0"/>
          <w:marTop w:val="0"/>
          <w:marBottom w:val="0"/>
          <w:divBdr>
            <w:top w:val="none" w:sz="0" w:space="0" w:color="auto"/>
            <w:left w:val="none" w:sz="0" w:space="0" w:color="auto"/>
            <w:bottom w:val="none" w:sz="0" w:space="0" w:color="auto"/>
            <w:right w:val="none" w:sz="0" w:space="0" w:color="auto"/>
          </w:divBdr>
          <w:divsChild>
            <w:div w:id="1333871304">
              <w:marLeft w:val="0"/>
              <w:marRight w:val="0"/>
              <w:marTop w:val="0"/>
              <w:marBottom w:val="0"/>
              <w:divBdr>
                <w:top w:val="none" w:sz="0" w:space="0" w:color="auto"/>
                <w:left w:val="none" w:sz="0" w:space="0" w:color="auto"/>
                <w:bottom w:val="none" w:sz="0" w:space="0" w:color="auto"/>
                <w:right w:val="none" w:sz="0" w:space="0" w:color="auto"/>
              </w:divBdr>
              <w:divsChild>
                <w:div w:id="1698460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938416">
      <w:bodyDiv w:val="1"/>
      <w:marLeft w:val="0"/>
      <w:marRight w:val="0"/>
      <w:marTop w:val="0"/>
      <w:marBottom w:val="0"/>
      <w:divBdr>
        <w:top w:val="none" w:sz="0" w:space="0" w:color="auto"/>
        <w:left w:val="none" w:sz="0" w:space="0" w:color="auto"/>
        <w:bottom w:val="none" w:sz="0" w:space="0" w:color="auto"/>
        <w:right w:val="none" w:sz="0" w:space="0" w:color="auto"/>
      </w:divBdr>
      <w:divsChild>
        <w:div w:id="1389185346">
          <w:marLeft w:val="0"/>
          <w:marRight w:val="0"/>
          <w:marTop w:val="0"/>
          <w:marBottom w:val="0"/>
          <w:divBdr>
            <w:top w:val="none" w:sz="0" w:space="0" w:color="auto"/>
            <w:left w:val="none" w:sz="0" w:space="0" w:color="auto"/>
            <w:bottom w:val="none" w:sz="0" w:space="0" w:color="auto"/>
            <w:right w:val="none" w:sz="0" w:space="0" w:color="auto"/>
          </w:divBdr>
          <w:divsChild>
            <w:div w:id="618487657">
              <w:marLeft w:val="0"/>
              <w:marRight w:val="0"/>
              <w:marTop w:val="0"/>
              <w:marBottom w:val="0"/>
              <w:divBdr>
                <w:top w:val="none" w:sz="0" w:space="0" w:color="auto"/>
                <w:left w:val="none" w:sz="0" w:space="0" w:color="auto"/>
                <w:bottom w:val="none" w:sz="0" w:space="0" w:color="auto"/>
                <w:right w:val="none" w:sz="0" w:space="0" w:color="auto"/>
              </w:divBdr>
              <w:divsChild>
                <w:div w:id="303193949">
                  <w:marLeft w:val="0"/>
                  <w:marRight w:val="0"/>
                  <w:marTop w:val="0"/>
                  <w:marBottom w:val="0"/>
                  <w:divBdr>
                    <w:top w:val="none" w:sz="0" w:space="0" w:color="auto"/>
                    <w:left w:val="none" w:sz="0" w:space="0" w:color="auto"/>
                    <w:bottom w:val="none" w:sz="0" w:space="0" w:color="auto"/>
                    <w:right w:val="none" w:sz="0" w:space="0" w:color="auto"/>
                  </w:divBdr>
                  <w:divsChild>
                    <w:div w:id="198816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6879347">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668364401">
      <w:bodyDiv w:val="1"/>
      <w:marLeft w:val="0"/>
      <w:marRight w:val="0"/>
      <w:marTop w:val="0"/>
      <w:marBottom w:val="0"/>
      <w:divBdr>
        <w:top w:val="none" w:sz="0" w:space="0" w:color="auto"/>
        <w:left w:val="none" w:sz="0" w:space="0" w:color="auto"/>
        <w:bottom w:val="none" w:sz="0" w:space="0" w:color="auto"/>
        <w:right w:val="none" w:sz="0" w:space="0" w:color="auto"/>
      </w:divBdr>
    </w:div>
    <w:div w:id="720056192">
      <w:bodyDiv w:val="1"/>
      <w:marLeft w:val="0"/>
      <w:marRight w:val="0"/>
      <w:marTop w:val="0"/>
      <w:marBottom w:val="0"/>
      <w:divBdr>
        <w:top w:val="none" w:sz="0" w:space="0" w:color="auto"/>
        <w:left w:val="none" w:sz="0" w:space="0" w:color="auto"/>
        <w:bottom w:val="none" w:sz="0" w:space="0" w:color="auto"/>
        <w:right w:val="none" w:sz="0" w:space="0" w:color="auto"/>
      </w:divBdr>
      <w:divsChild>
        <w:div w:id="134956661">
          <w:marLeft w:val="0"/>
          <w:marRight w:val="0"/>
          <w:marTop w:val="0"/>
          <w:marBottom w:val="0"/>
          <w:divBdr>
            <w:top w:val="none" w:sz="0" w:space="0" w:color="auto"/>
            <w:left w:val="none" w:sz="0" w:space="0" w:color="auto"/>
            <w:bottom w:val="none" w:sz="0" w:space="0" w:color="auto"/>
            <w:right w:val="none" w:sz="0" w:space="0" w:color="auto"/>
          </w:divBdr>
          <w:divsChild>
            <w:div w:id="640424915">
              <w:marLeft w:val="0"/>
              <w:marRight w:val="0"/>
              <w:marTop w:val="0"/>
              <w:marBottom w:val="0"/>
              <w:divBdr>
                <w:top w:val="none" w:sz="0" w:space="0" w:color="auto"/>
                <w:left w:val="none" w:sz="0" w:space="0" w:color="auto"/>
                <w:bottom w:val="none" w:sz="0" w:space="0" w:color="auto"/>
                <w:right w:val="none" w:sz="0" w:space="0" w:color="auto"/>
              </w:divBdr>
              <w:divsChild>
                <w:div w:id="1435707813">
                  <w:marLeft w:val="0"/>
                  <w:marRight w:val="0"/>
                  <w:marTop w:val="0"/>
                  <w:marBottom w:val="0"/>
                  <w:divBdr>
                    <w:top w:val="none" w:sz="0" w:space="0" w:color="auto"/>
                    <w:left w:val="none" w:sz="0" w:space="0" w:color="auto"/>
                    <w:bottom w:val="none" w:sz="0" w:space="0" w:color="auto"/>
                    <w:right w:val="none" w:sz="0" w:space="0" w:color="auto"/>
                  </w:divBdr>
                  <w:divsChild>
                    <w:div w:id="220679875">
                      <w:marLeft w:val="0"/>
                      <w:marRight w:val="0"/>
                      <w:marTop w:val="0"/>
                      <w:marBottom w:val="0"/>
                      <w:divBdr>
                        <w:top w:val="none" w:sz="0" w:space="0" w:color="auto"/>
                        <w:left w:val="none" w:sz="0" w:space="0" w:color="auto"/>
                        <w:bottom w:val="none" w:sz="0" w:space="0" w:color="auto"/>
                        <w:right w:val="none" w:sz="0" w:space="0" w:color="auto"/>
                      </w:divBdr>
                    </w:div>
                    <w:div w:id="1087001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935880">
      <w:bodyDiv w:val="1"/>
      <w:marLeft w:val="0"/>
      <w:marRight w:val="0"/>
      <w:marTop w:val="0"/>
      <w:marBottom w:val="0"/>
      <w:divBdr>
        <w:top w:val="none" w:sz="0" w:space="0" w:color="auto"/>
        <w:left w:val="none" w:sz="0" w:space="0" w:color="auto"/>
        <w:bottom w:val="none" w:sz="0" w:space="0" w:color="auto"/>
        <w:right w:val="none" w:sz="0" w:space="0" w:color="auto"/>
      </w:divBdr>
      <w:divsChild>
        <w:div w:id="264968837">
          <w:marLeft w:val="0"/>
          <w:marRight w:val="0"/>
          <w:marTop w:val="0"/>
          <w:marBottom w:val="0"/>
          <w:divBdr>
            <w:top w:val="none" w:sz="0" w:space="0" w:color="auto"/>
            <w:left w:val="none" w:sz="0" w:space="0" w:color="auto"/>
            <w:bottom w:val="none" w:sz="0" w:space="0" w:color="auto"/>
            <w:right w:val="none" w:sz="0" w:space="0" w:color="auto"/>
          </w:divBdr>
          <w:divsChild>
            <w:div w:id="422726678">
              <w:marLeft w:val="0"/>
              <w:marRight w:val="0"/>
              <w:marTop w:val="0"/>
              <w:marBottom w:val="0"/>
              <w:divBdr>
                <w:top w:val="none" w:sz="0" w:space="0" w:color="auto"/>
                <w:left w:val="none" w:sz="0" w:space="0" w:color="auto"/>
                <w:bottom w:val="none" w:sz="0" w:space="0" w:color="auto"/>
                <w:right w:val="none" w:sz="0" w:space="0" w:color="auto"/>
              </w:divBdr>
              <w:divsChild>
                <w:div w:id="326373177">
                  <w:marLeft w:val="0"/>
                  <w:marRight w:val="0"/>
                  <w:marTop w:val="0"/>
                  <w:marBottom w:val="0"/>
                  <w:divBdr>
                    <w:top w:val="none" w:sz="0" w:space="0" w:color="auto"/>
                    <w:left w:val="none" w:sz="0" w:space="0" w:color="auto"/>
                    <w:bottom w:val="none" w:sz="0" w:space="0" w:color="auto"/>
                    <w:right w:val="none" w:sz="0" w:space="0" w:color="auto"/>
                  </w:divBdr>
                  <w:divsChild>
                    <w:div w:id="575867788">
                      <w:marLeft w:val="0"/>
                      <w:marRight w:val="0"/>
                      <w:marTop w:val="0"/>
                      <w:marBottom w:val="0"/>
                      <w:divBdr>
                        <w:top w:val="none" w:sz="0" w:space="0" w:color="auto"/>
                        <w:left w:val="none" w:sz="0" w:space="0" w:color="auto"/>
                        <w:bottom w:val="none" w:sz="0" w:space="0" w:color="auto"/>
                        <w:right w:val="none" w:sz="0" w:space="0" w:color="auto"/>
                      </w:divBdr>
                    </w:div>
                    <w:div w:id="405568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7287887">
      <w:bodyDiv w:val="1"/>
      <w:marLeft w:val="0"/>
      <w:marRight w:val="0"/>
      <w:marTop w:val="0"/>
      <w:marBottom w:val="0"/>
      <w:divBdr>
        <w:top w:val="none" w:sz="0" w:space="0" w:color="auto"/>
        <w:left w:val="none" w:sz="0" w:space="0" w:color="auto"/>
        <w:bottom w:val="none" w:sz="0" w:space="0" w:color="auto"/>
        <w:right w:val="none" w:sz="0" w:space="0" w:color="auto"/>
      </w:divBdr>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TotalTime>
  <Pages>1</Pages>
  <Words>4895</Words>
  <Characters>27906</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22</cp:revision>
  <cp:lastPrinted>2025-06-21T13:51:00Z</cp:lastPrinted>
  <dcterms:created xsi:type="dcterms:W3CDTF">2025-06-18T15:16:00Z</dcterms:created>
  <dcterms:modified xsi:type="dcterms:W3CDTF">2025-06-27T11:50:00Z</dcterms:modified>
</cp:coreProperties>
</file>